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481AF" w14:textId="18BBB63E" w:rsidR="00803CED" w:rsidRDefault="00803CED" w:rsidP="006D49DC">
      <w:pPr>
        <w:pStyle w:val="NoSpacing"/>
        <w:ind w:left="4962"/>
        <w:rPr>
          <w:b/>
          <w:bCs/>
          <w:sz w:val="24"/>
          <w:szCs w:val="24"/>
        </w:rPr>
      </w:pPr>
      <w:r w:rsidRPr="006B2FFF">
        <w:rPr>
          <w:b/>
          <w:bCs/>
          <w:noProof/>
          <w:sz w:val="24"/>
          <w:szCs w:val="24"/>
        </w:rPr>
        <w:drawing>
          <wp:anchor distT="0" distB="0" distL="114300" distR="114300" simplePos="0" relativeHeight="251661314" behindDoc="0" locked="0" layoutInCell="1" allowOverlap="1" wp14:anchorId="626DBC37" wp14:editId="6DFD3DFF">
            <wp:simplePos x="0" y="0"/>
            <wp:positionH relativeFrom="column">
              <wp:posOffset>180046</wp:posOffset>
            </wp:positionH>
            <wp:positionV relativeFrom="paragraph">
              <wp:posOffset>34364</wp:posOffset>
            </wp:positionV>
            <wp:extent cx="1922291" cy="1281755"/>
            <wp:effectExtent l="19050" t="19050" r="20955" b="13970"/>
            <wp:wrapNone/>
            <wp:docPr id="253015293" name="Picture 15" descr="A person teaching a group of stud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29888" name="Picture 15" descr="A person teaching a group of students&#10;&#10;AI-generated content may be incorrect."/>
                    <pic:cNvPicPr/>
                  </pic:nvPicPr>
                  <pic:blipFill>
                    <a:blip r:embed="rId10"/>
                    <a:stretch>
                      <a:fillRect/>
                    </a:stretch>
                  </pic:blipFill>
                  <pic:spPr>
                    <a:xfrm>
                      <a:off x="0" y="0"/>
                      <a:ext cx="1922291" cy="1281755"/>
                    </a:xfrm>
                    <a:prstGeom prst="rect">
                      <a:avLst/>
                    </a:prstGeom>
                    <a:ln w="9525">
                      <a:solidFill>
                        <a:sysClr val="windowText" lastClr="000000"/>
                      </a:solidFill>
                    </a:ln>
                  </pic:spPr>
                </pic:pic>
              </a:graphicData>
            </a:graphic>
            <wp14:sizeRelH relativeFrom="page">
              <wp14:pctWidth>0</wp14:pctWidth>
            </wp14:sizeRelH>
            <wp14:sizeRelV relativeFrom="page">
              <wp14:pctHeight>0</wp14:pctHeight>
            </wp14:sizeRelV>
          </wp:anchor>
        </w:drawing>
      </w:r>
      <w:r w:rsidRPr="006B2FFF">
        <w:rPr>
          <w:noProof/>
        </w:rPr>
        <mc:AlternateContent>
          <mc:Choice Requires="wps">
            <w:drawing>
              <wp:anchor distT="0" distB="0" distL="114300" distR="114300" simplePos="0" relativeHeight="251660290" behindDoc="0" locked="0" layoutInCell="1" allowOverlap="1" wp14:anchorId="62D1E5E4" wp14:editId="1B1C5C0D">
                <wp:simplePos x="0" y="0"/>
                <wp:positionH relativeFrom="column">
                  <wp:posOffset>-52705</wp:posOffset>
                </wp:positionH>
                <wp:positionV relativeFrom="paragraph">
                  <wp:posOffset>-70884</wp:posOffset>
                </wp:positionV>
                <wp:extent cx="6568440" cy="1499190"/>
                <wp:effectExtent l="0" t="0" r="22860" b="25400"/>
                <wp:wrapNone/>
                <wp:docPr id="528743475" name="Rectangle: Rounded Corners 3"/>
                <wp:cNvGraphicFramePr/>
                <a:graphic xmlns:a="http://schemas.openxmlformats.org/drawingml/2006/main">
                  <a:graphicData uri="http://schemas.microsoft.com/office/word/2010/wordprocessingShape">
                    <wps:wsp>
                      <wps:cNvSpPr/>
                      <wps:spPr>
                        <a:xfrm>
                          <a:off x="0" y="0"/>
                          <a:ext cx="6568440" cy="1499190"/>
                        </a:xfrm>
                        <a:prstGeom prst="roundRect">
                          <a:avLst/>
                        </a:prstGeom>
                        <a:no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178C032" id="Rectangle: Rounded Corners 3" o:spid="_x0000_s1026" style="position:absolute;margin-left:-4.15pt;margin-top:-5.6pt;width:517.2pt;height:118.05pt;z-index:2516602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" filled="f" strokecolor="#042433" strokeweight="1.5pt">
                <v:stroke joinstyle="miter"/>
              </v:roundrect>
            </w:pict>
          </mc:Fallback>
        </mc:AlternateContent>
      </w:r>
    </w:p>
    <w:p w14:paraId="488DF456" w14:textId="3F4A195C" w:rsidR="00E535A1" w:rsidRPr="006D49DC" w:rsidRDefault="00E535A1" w:rsidP="006D49DC">
      <w:pPr>
        <w:pStyle w:val="NoSpacing"/>
        <w:ind w:left="4962"/>
        <w:rPr>
          <w:sz w:val="44"/>
          <w:szCs w:val="44"/>
        </w:rPr>
      </w:pPr>
      <w:r w:rsidRPr="006B2FFF">
        <w:rPr>
          <w:b/>
          <w:bCs/>
          <w:sz w:val="24"/>
          <w:szCs w:val="24"/>
        </w:rPr>
        <w:t>Series 1: Patterns in the Sky</w:t>
      </w:r>
    </w:p>
    <w:p w14:paraId="19C352AD" w14:textId="14B395FE" w:rsidR="006F1939" w:rsidRPr="00BF46A3" w:rsidRDefault="006F1939" w:rsidP="006F1939">
      <w:pPr>
        <w:pStyle w:val="NoSpacing"/>
        <w:spacing w:line="360" w:lineRule="auto"/>
        <w:ind w:left="3828"/>
        <w:rPr>
          <w:b/>
          <w:bCs/>
          <w:sz w:val="44"/>
          <w:szCs w:val="44"/>
        </w:rPr>
      </w:pPr>
      <w:r w:rsidRPr="00BF46A3">
        <w:rPr>
          <w:b/>
          <w:bCs/>
          <w:sz w:val="44"/>
          <w:szCs w:val="44"/>
        </w:rPr>
        <w:t>Lesson 1: Tabulating Data 1</w:t>
      </w:r>
    </w:p>
    <w:p w14:paraId="52460753" w14:textId="77777777" w:rsidR="006F47AB" w:rsidRPr="00B25E5D" w:rsidRDefault="00DA7688" w:rsidP="00B25E5D">
      <w:pPr>
        <w:pStyle w:val="NoSpacing"/>
        <w:ind w:left="3828"/>
        <w:rPr>
          <w:b/>
          <w:bCs/>
          <w:i/>
          <w:iCs/>
          <w:sz w:val="32"/>
          <w:szCs w:val="32"/>
          <w:lang w:val="en-US"/>
        </w:rPr>
      </w:pPr>
      <w:r w:rsidRPr="00B25E5D">
        <w:rPr>
          <w:b/>
          <w:bCs/>
          <w:i/>
          <w:iCs/>
          <w:sz w:val="32"/>
          <w:szCs w:val="32"/>
          <w:lang w:val="en-US"/>
        </w:rPr>
        <w:t>Teacher</w:t>
      </w:r>
      <w:r w:rsidR="006F47AB" w:rsidRPr="00B25E5D">
        <w:rPr>
          <w:b/>
          <w:bCs/>
          <w:i/>
          <w:iCs/>
          <w:sz w:val="32"/>
          <w:szCs w:val="32"/>
          <w:lang w:val="en-US"/>
        </w:rPr>
        <w:t xml:space="preserve"> Guideline</w:t>
      </w:r>
      <w:r w:rsidR="00995493" w:rsidRPr="00B25E5D">
        <w:rPr>
          <w:b/>
          <w:bCs/>
          <w:i/>
          <w:iCs/>
          <w:sz w:val="32"/>
          <w:szCs w:val="32"/>
          <w:lang w:val="en-US"/>
        </w:rPr>
        <w:t>s</w:t>
      </w:r>
      <w:r w:rsidR="003F4A63" w:rsidRPr="00B25E5D">
        <w:rPr>
          <w:b/>
          <w:bCs/>
          <w:i/>
          <w:iCs/>
          <w:sz w:val="32"/>
          <w:szCs w:val="32"/>
          <w:lang w:val="en-US"/>
        </w:rPr>
        <w:t>,</w:t>
      </w:r>
      <w:r w:rsidR="00995493" w:rsidRPr="00B25E5D">
        <w:rPr>
          <w:b/>
          <w:bCs/>
          <w:i/>
          <w:iCs/>
          <w:sz w:val="32"/>
          <w:szCs w:val="32"/>
          <w:lang w:val="en-US"/>
        </w:rPr>
        <w:t xml:space="preserve"> Sample Answers</w:t>
      </w:r>
    </w:p>
    <w:p w14:paraId="691D71C9" w14:textId="18C76436" w:rsidR="006D49DC" w:rsidRPr="00803CED" w:rsidRDefault="003F4A63" w:rsidP="00803CED">
      <w:pPr>
        <w:ind w:left="2977"/>
        <w:jc w:val="center"/>
        <w:rPr>
          <w:rFonts w:asciiTheme="minorHAnsi" w:hAnsiTheme="minorHAnsi"/>
          <w:b/>
          <w:bCs/>
          <w:i/>
          <w:iCs/>
          <w:sz w:val="32"/>
          <w:szCs w:val="32"/>
          <w:lang w:val="en-US"/>
        </w:rPr>
      </w:pPr>
      <w:r w:rsidRPr="0088172A">
        <w:rPr>
          <w:rFonts w:asciiTheme="minorHAnsi" w:hAnsiTheme="minorHAnsi"/>
          <w:b/>
          <w:bCs/>
          <w:i/>
          <w:iCs/>
          <w:sz w:val="32"/>
          <w:szCs w:val="32"/>
          <w:lang w:val="en-US"/>
        </w:rPr>
        <w:t xml:space="preserve"> and Follow-up Activities</w:t>
      </w:r>
    </w:p>
    <w:p w14:paraId="0DDE0443" w14:textId="29A31D8A" w:rsidR="006B2FFF" w:rsidRPr="006D49DC" w:rsidRDefault="006B2FFF" w:rsidP="007A377E">
      <w:pPr>
        <w:pStyle w:val="NoSpacing"/>
        <w:spacing w:line="276" w:lineRule="auto"/>
        <w:rPr>
          <w:rFonts w:asciiTheme="minorHAnsi" w:hAnsiTheme="minorHAnsi"/>
        </w:rPr>
      </w:pPr>
      <w:r>
        <w:rPr>
          <w:rFonts w:asciiTheme="minorHAnsi" w:hAnsiTheme="minorHAnsi"/>
        </w:rPr>
        <w:t xml:space="preserve">This lesson integrates NESA Stage 4 </w:t>
      </w:r>
      <w:hyperlink r:id="rId11" w:history="1">
        <w:r w:rsidRPr="0082291D">
          <w:rPr>
            <w:rStyle w:val="Hyperlink"/>
            <w:rFonts w:asciiTheme="minorHAnsi" w:hAnsiTheme="minorHAnsi"/>
          </w:rPr>
          <w:t>“Data Science 1” focus area outcomes</w:t>
        </w:r>
      </w:hyperlink>
      <w:r>
        <w:rPr>
          <w:rFonts w:asciiTheme="minorHAnsi" w:hAnsiTheme="minorHAnsi"/>
        </w:rPr>
        <w:t xml:space="preserve"> with </w:t>
      </w:r>
      <w:hyperlink r:id="rId12" w:history="1">
        <w:r w:rsidRPr="00794D7F">
          <w:rPr>
            <w:rStyle w:val="Hyperlink"/>
            <w:rFonts w:asciiTheme="minorHAnsi" w:hAnsiTheme="minorHAnsi"/>
          </w:rPr>
          <w:t>“Observing the Universe” focus area outcomes.</w:t>
        </w:r>
      </w:hyperlink>
      <w:r w:rsidR="00C206B8">
        <w:t xml:space="preserve"> The key focus of the lesson is for students to</w:t>
      </w:r>
      <w:r w:rsidR="00457511">
        <w:t xml:space="preserve"> tabulate </w:t>
      </w:r>
      <w:r w:rsidR="003623BC">
        <w:t xml:space="preserve">and process </w:t>
      </w:r>
      <w:r w:rsidR="00457511">
        <w:t>data</w:t>
      </w:r>
      <w:r w:rsidR="003623BC">
        <w:t xml:space="preserve"> so that they can</w:t>
      </w:r>
      <w:r w:rsidR="00457511">
        <w:t xml:space="preserve"> extract information from th</w:t>
      </w:r>
      <w:r w:rsidR="003623BC">
        <w:t>e</w:t>
      </w:r>
      <w:r w:rsidR="00457511">
        <w:t xml:space="preserve"> data.</w:t>
      </w:r>
      <w:r w:rsidR="00682880">
        <w:t xml:space="preserve"> The lesson is part of an 8-part lesson series that The Science Teachers Association of NSW will be releasing for members, in</w:t>
      </w:r>
      <w:r w:rsidR="005F338E">
        <w:t xml:space="preserve"> December</w:t>
      </w:r>
      <w:r w:rsidR="00682880">
        <w:t xml:space="preserve"> 2025.</w:t>
      </w:r>
    </w:p>
    <w:p w14:paraId="2EEA6D2D" w14:textId="77777777" w:rsidR="007A377E" w:rsidRPr="00F129E1" w:rsidRDefault="007A377E" w:rsidP="007A377E">
      <w:pPr>
        <w:pStyle w:val="NoSpacing"/>
        <w:spacing w:line="276" w:lineRule="auto"/>
        <w:rPr>
          <w:sz w:val="10"/>
          <w:szCs w:val="10"/>
        </w:rPr>
      </w:pPr>
    </w:p>
    <w:p w14:paraId="006E108C" w14:textId="6649D394" w:rsidR="007A377E" w:rsidRDefault="006B2FFF" w:rsidP="007A377E">
      <w:pPr>
        <w:pStyle w:val="NoSpacing"/>
        <w:spacing w:line="276" w:lineRule="auto"/>
      </w:pPr>
      <w:r>
        <w:t>Th</w:t>
      </w:r>
      <w:r w:rsidR="005F338E">
        <w:t>is</w:t>
      </w:r>
      <w:r w:rsidR="003623BC">
        <w:t xml:space="preserve"> lesson</w:t>
      </w:r>
      <w:r>
        <w:t xml:space="preserve"> has been designed for use by </w:t>
      </w:r>
      <w:r w:rsidR="00953DF1">
        <w:t>high school</w:t>
      </w:r>
      <w:r>
        <w:t xml:space="preserve"> teachers,</w:t>
      </w:r>
      <w:r w:rsidR="00953DF1">
        <w:t xml:space="preserve"> whether they teach science or not,</w:t>
      </w:r>
      <w:r>
        <w:t xml:space="preserve"> including casual teachers. The student worksheets have been written so that students can work with minimal teacher-instruction, although teachers </w:t>
      </w:r>
      <w:r w:rsidR="0088172A">
        <w:t>using</w:t>
      </w:r>
      <w:r>
        <w:t xml:space="preserve"> these worksheets may like to differentiate </w:t>
      </w:r>
      <w:r w:rsidR="000D1396">
        <w:t xml:space="preserve">the student </w:t>
      </w:r>
      <w:r>
        <w:t xml:space="preserve">worksheet </w:t>
      </w:r>
      <w:r w:rsidR="000D1396">
        <w:t xml:space="preserve">and accompanying teacher guidelines </w:t>
      </w:r>
      <w:r>
        <w:t>to</w:t>
      </w:r>
      <w:r w:rsidR="000D1396">
        <w:t xml:space="preserve"> </w:t>
      </w:r>
      <w:r w:rsidR="0042111C">
        <w:t xml:space="preserve">make </w:t>
      </w:r>
      <w:r w:rsidR="00832EDF">
        <w:t>the student activities</w:t>
      </w:r>
      <w:r w:rsidR="0042111C">
        <w:t xml:space="preserve"> accessible and inclusive for </w:t>
      </w:r>
      <w:r w:rsidR="00832EDF">
        <w:t>the diverse range of</w:t>
      </w:r>
      <w:r w:rsidR="0042111C">
        <w:t xml:space="preserve"> students in their class</w:t>
      </w:r>
      <w:r w:rsidR="007A377E">
        <w:t>.</w:t>
      </w:r>
    </w:p>
    <w:p w14:paraId="1CAEC92D" w14:textId="77777777" w:rsidR="007A377E" w:rsidRPr="00F129E1" w:rsidRDefault="007A377E" w:rsidP="007A377E">
      <w:pPr>
        <w:pStyle w:val="NoSpacing"/>
        <w:spacing w:line="276" w:lineRule="auto"/>
        <w:rPr>
          <w:sz w:val="10"/>
          <w:szCs w:val="10"/>
        </w:rPr>
      </w:pPr>
    </w:p>
    <w:p w14:paraId="1D8510C9" w14:textId="4CBEB749" w:rsidR="006B2FFF" w:rsidRDefault="006B2FFF" w:rsidP="007A377E">
      <w:pPr>
        <w:spacing w:line="276" w:lineRule="auto"/>
        <w:rPr>
          <w:rFonts w:asciiTheme="minorHAnsi" w:hAnsiTheme="minorHAnsi"/>
        </w:rPr>
      </w:pPr>
      <w:r>
        <w:rPr>
          <w:rFonts w:asciiTheme="minorHAnsi" w:hAnsiTheme="minorHAnsi"/>
        </w:rPr>
        <w:t xml:space="preserve">The </w:t>
      </w:r>
      <w:r w:rsidR="00E21718">
        <w:rPr>
          <w:rFonts w:asciiTheme="minorHAnsi" w:hAnsiTheme="minorHAnsi"/>
        </w:rPr>
        <w:t>student activity</w:t>
      </w:r>
      <w:r>
        <w:rPr>
          <w:rFonts w:asciiTheme="minorHAnsi" w:hAnsiTheme="minorHAnsi"/>
        </w:rPr>
        <w:t xml:space="preserve">, including learning intentions and success criteria, are targeted at students working at Grade C or standard on the </w:t>
      </w:r>
      <w:hyperlink r:id="rId13" w:anchor="common-grade-scale-years-1-to-10" w:history="1">
        <w:r w:rsidRPr="0091386E">
          <w:rPr>
            <w:rStyle w:val="Hyperlink"/>
            <w:rFonts w:asciiTheme="minorHAnsi" w:hAnsiTheme="minorHAnsi"/>
          </w:rPr>
          <w:t>NESA Year 1 to 10 common grade scale</w:t>
        </w:r>
      </w:hyperlink>
      <w:r>
        <w:rPr>
          <w:rFonts w:asciiTheme="minorHAnsi" w:hAnsiTheme="minorHAnsi"/>
        </w:rPr>
        <w:t>:</w:t>
      </w:r>
    </w:p>
    <w:p w14:paraId="14E1B814" w14:textId="77777777" w:rsidR="006B2FFF" w:rsidRPr="000C7E56" w:rsidRDefault="006B2FFF" w:rsidP="007A377E">
      <w:pPr>
        <w:spacing w:line="276" w:lineRule="auto"/>
        <w:ind w:left="851" w:right="685"/>
        <w:rPr>
          <w:rFonts w:asciiTheme="minorHAnsi" w:hAnsiTheme="minorHAnsi"/>
          <w:i/>
          <w:iCs/>
        </w:rPr>
      </w:pPr>
      <w:r w:rsidRPr="00175545">
        <w:rPr>
          <w:rFonts w:asciiTheme="minorHAnsi" w:hAnsiTheme="minorHAnsi"/>
          <w:i/>
          <w:iCs/>
        </w:rPr>
        <w:t>The student has a sound knowledge and understanding of the main areas of content and has achieved an adequate level of competence in the processes and skills.</w:t>
      </w:r>
    </w:p>
    <w:p w14:paraId="5B416736" w14:textId="23BD63B8" w:rsidR="007A377E" w:rsidRDefault="006B2FFF" w:rsidP="007A377E">
      <w:pPr>
        <w:pStyle w:val="NoSpacing"/>
        <w:spacing w:line="276" w:lineRule="auto"/>
      </w:pPr>
      <w:r>
        <w:t xml:space="preserve">Differentiation suggestions have been provided in the teacher resource for a range of students, </w:t>
      </w:r>
      <w:r w:rsidR="00110C03">
        <w:t>for example</w:t>
      </w:r>
      <w:r>
        <w:t xml:space="preserve"> gifted and high-potential learners, as well as students who would benefit from additional support to make the learning opportunity more accessible. </w:t>
      </w:r>
    </w:p>
    <w:p w14:paraId="303654F6" w14:textId="77777777" w:rsidR="007A377E" w:rsidRPr="00F129E1" w:rsidRDefault="007A377E" w:rsidP="007A377E">
      <w:pPr>
        <w:pStyle w:val="NoSpacing"/>
        <w:spacing w:line="276" w:lineRule="auto"/>
        <w:rPr>
          <w:sz w:val="10"/>
          <w:szCs w:val="10"/>
        </w:rPr>
      </w:pPr>
    </w:p>
    <w:p w14:paraId="50989A62" w14:textId="5DA7DEDD" w:rsidR="006F1939" w:rsidRPr="008F3707" w:rsidRDefault="006B2FFF" w:rsidP="007A377E">
      <w:pPr>
        <w:pStyle w:val="NoSpacing"/>
        <w:spacing w:line="276" w:lineRule="auto"/>
      </w:pPr>
      <w:r>
        <w:t>Feedback on how this resource could be improved for use in classrooms</w:t>
      </w:r>
      <w:r w:rsidR="008F3707">
        <w:t xml:space="preserve"> </w:t>
      </w:r>
      <w:r>
        <w:t xml:space="preserve">is welcome and can be provided via </w:t>
      </w:r>
      <w:hyperlink r:id="rId14" w:history="1">
        <w:r w:rsidRPr="004D28E2">
          <w:rPr>
            <w:rStyle w:val="Hyperlink"/>
            <w:rFonts w:asciiTheme="minorHAnsi" w:hAnsiTheme="minorHAnsi"/>
            <w:b/>
            <w:bCs/>
          </w:rPr>
          <w:t>this form</w:t>
        </w:r>
      </w:hyperlink>
      <w:r w:rsidRPr="007845F3">
        <w:t>.</w:t>
      </w:r>
    </w:p>
    <w:p w14:paraId="09678124" w14:textId="77777777" w:rsidR="006F1939" w:rsidRPr="0040367E" w:rsidRDefault="006F1939" w:rsidP="006F1939">
      <w:pPr>
        <w:pStyle w:val="NoSpacing"/>
        <w:rPr>
          <w:sz w:val="14"/>
          <w:szCs w:val="14"/>
        </w:rPr>
      </w:pPr>
    </w:p>
    <w:p w14:paraId="7D989495" w14:textId="77777777" w:rsidR="00DE0FC8" w:rsidRPr="00E17ED4" w:rsidRDefault="00DE0FC8" w:rsidP="003D3918">
      <w:pPr>
        <w:pStyle w:val="NoSpacing"/>
        <w:spacing w:line="276" w:lineRule="auto"/>
        <w:rPr>
          <w:b/>
          <w:bCs/>
          <w:sz w:val="10"/>
          <w:szCs w:val="10"/>
        </w:rPr>
      </w:pPr>
    </w:p>
    <w:p w14:paraId="44C236A0" w14:textId="77777777" w:rsidR="006D7232" w:rsidRPr="00651C77" w:rsidRDefault="006D7232" w:rsidP="007A377E">
      <w:pPr>
        <w:pStyle w:val="NoSpacing"/>
        <w:spacing w:line="360" w:lineRule="auto"/>
        <w:rPr>
          <w:b/>
          <w:bCs/>
        </w:rPr>
      </w:pPr>
      <w:r w:rsidRPr="00651C77">
        <w:rPr>
          <w:b/>
          <w:bCs/>
        </w:rPr>
        <w:t>APPROACH TO ABORIGINAL AND TORRES STRAIT ISLANDER PERSPECTIVES</w:t>
      </w:r>
    </w:p>
    <w:p w14:paraId="69B67C74" w14:textId="77777777" w:rsidR="006D7232" w:rsidRDefault="006D7232" w:rsidP="006D7232">
      <w:pPr>
        <w:pStyle w:val="NoSpacing"/>
        <w:spacing w:line="276" w:lineRule="auto"/>
        <w:rPr>
          <w:lang w:val="en-US"/>
        </w:rPr>
      </w:pPr>
      <w:r>
        <w:rPr>
          <w:lang w:val="en-US"/>
        </w:rPr>
        <w:t xml:space="preserve">The </w:t>
      </w:r>
      <w:r w:rsidRPr="00C860C2">
        <w:rPr>
          <w:lang w:val="en-US"/>
        </w:rPr>
        <w:t xml:space="preserve">Science Teachers' Association of NSW would like to acknowledge the Traditional Custodians of the various lands </w:t>
      </w:r>
      <w:r>
        <w:rPr>
          <w:lang w:val="en-US"/>
        </w:rPr>
        <w:t>where this resource is being used.</w:t>
      </w:r>
    </w:p>
    <w:p w14:paraId="18D1504D" w14:textId="77777777" w:rsidR="006D7232" w:rsidRPr="005F5BBE" w:rsidRDefault="006D7232" w:rsidP="006D7232">
      <w:pPr>
        <w:pStyle w:val="NoSpacing"/>
        <w:spacing w:line="276" w:lineRule="auto"/>
        <w:rPr>
          <w:sz w:val="6"/>
          <w:szCs w:val="6"/>
        </w:rPr>
      </w:pPr>
    </w:p>
    <w:p w14:paraId="31024B80" w14:textId="77777777" w:rsidR="006D7232" w:rsidRDefault="006D7232" w:rsidP="006D7232">
      <w:pPr>
        <w:pStyle w:val="NoSpacing"/>
        <w:spacing w:line="276" w:lineRule="auto"/>
        <w:rPr>
          <w:lang w:val="en-US"/>
        </w:rPr>
      </w:pPr>
      <w:r>
        <w:rPr>
          <w:lang w:val="en-US"/>
        </w:rPr>
        <w:t xml:space="preserve">We </w:t>
      </w:r>
      <w:r w:rsidRPr="00C860C2">
        <w:rPr>
          <w:lang w:val="en-US"/>
        </w:rPr>
        <w:t xml:space="preserve">pay </w:t>
      </w:r>
      <w:r>
        <w:rPr>
          <w:lang w:val="en-US"/>
        </w:rPr>
        <w:t>our</w:t>
      </w:r>
      <w:r w:rsidRPr="00C860C2">
        <w:rPr>
          <w:lang w:val="en-US"/>
        </w:rPr>
        <w:t xml:space="preserve"> respects to Elders past, present and emerging, and recognise and celebrate the diversity of Aboriginal peoples and their ongoing cultures and connections to the lands and waters of NSW.</w:t>
      </w:r>
    </w:p>
    <w:p w14:paraId="401749D0" w14:textId="77777777" w:rsidR="006D7232" w:rsidRPr="005F5BBE" w:rsidRDefault="006D7232" w:rsidP="006D7232">
      <w:pPr>
        <w:pStyle w:val="NoSpacing"/>
        <w:spacing w:line="276" w:lineRule="auto"/>
        <w:rPr>
          <w:sz w:val="8"/>
          <w:szCs w:val="8"/>
        </w:rPr>
      </w:pPr>
    </w:p>
    <w:p w14:paraId="58778202" w14:textId="66D9A7FB" w:rsidR="006D7232" w:rsidRPr="00AD0052" w:rsidRDefault="006D7232" w:rsidP="006D7232">
      <w:pPr>
        <w:pStyle w:val="NoSpacing"/>
        <w:spacing w:line="276" w:lineRule="auto"/>
      </w:pPr>
      <w:r w:rsidRPr="00651C77">
        <w:t>Th</w:t>
      </w:r>
      <w:r>
        <w:t>is lesson has been designed to</w:t>
      </w:r>
      <w:r w:rsidRPr="00651C77">
        <w:t xml:space="preserve"> incorporate Aboriginal and Torres Strait Islander perspectives through a knowledge</w:t>
      </w:r>
      <w:r>
        <w:t>-</w:t>
      </w:r>
      <w:r w:rsidRPr="00651C77">
        <w:t xml:space="preserve">sovereignty approach that positions Indigenous astronomical knowledge as sophisticated science equal to contemporary Western approaches. </w:t>
      </w:r>
      <w:r>
        <w:t>This lesson aims to reflect</w:t>
      </w:r>
      <w:r w:rsidRPr="00651C77">
        <w:t xml:space="preserve"> how Aboriginal peoples have employed rigorous scientific methods </w:t>
      </w:r>
      <w:r>
        <w:t xml:space="preserve">including </w:t>
      </w:r>
      <w:r w:rsidRPr="00651C77">
        <w:t xml:space="preserve">systematic observation, pattern recognition, prediction, and multi-generational knowledge validation for over 65,000 years, making them the world's oldest continuous astronomers. </w:t>
      </w:r>
      <w:r>
        <w:t xml:space="preserve">We have aimed to use </w:t>
      </w:r>
      <w:r w:rsidRPr="00651C77">
        <w:t>respectful language that describes Aboriginal practices with scientific terminology, avoids cultural appropriation by referencing well-documented general practices rather than specific cultural protocols, and encourages students to recogni</w:t>
      </w:r>
      <w:r>
        <w:t>s</w:t>
      </w:r>
      <w:r w:rsidRPr="00651C77">
        <w:t>e Aboriginal peoples as scientists and innovators. This approach directly addresses NESA Science 7-10 (2023) requirements</w:t>
      </w:r>
      <w:r>
        <w:t xml:space="preserve"> </w:t>
      </w:r>
      <w:r w:rsidRPr="00651C77">
        <w:t>while supporting critical thinking, cultural competency, and learning that values multiple knowledge systems as</w:t>
      </w:r>
      <w:r>
        <w:t xml:space="preserve"> </w:t>
      </w:r>
      <w:r w:rsidRPr="00651C77">
        <w:t>foundational to scientific understanding.</w:t>
      </w:r>
    </w:p>
    <w:p w14:paraId="393BC4B5" w14:textId="3DE7027E" w:rsidR="005F53B4" w:rsidRPr="003B54D0" w:rsidRDefault="003B54D0" w:rsidP="00406780">
      <w:pPr>
        <w:pStyle w:val="NoSpacing"/>
        <w:spacing w:line="360" w:lineRule="auto"/>
        <w:rPr>
          <w:b/>
          <w:bCs/>
        </w:rPr>
      </w:pPr>
      <w:r w:rsidRPr="003B54D0">
        <w:rPr>
          <w:b/>
          <w:bCs/>
        </w:rPr>
        <w:lastRenderedPageBreak/>
        <w:t>LESSON OVERVIEW</w:t>
      </w:r>
    </w:p>
    <w:p w14:paraId="36097068" w14:textId="232A185B" w:rsidR="005808E1" w:rsidRDefault="003B54D0" w:rsidP="00672A88">
      <w:pPr>
        <w:pStyle w:val="NoSpacing"/>
        <w:numPr>
          <w:ilvl w:val="0"/>
          <w:numId w:val="23"/>
        </w:numPr>
        <w:spacing w:line="360" w:lineRule="auto"/>
      </w:pPr>
      <w:r w:rsidRPr="003B54D0">
        <w:rPr>
          <w:b/>
          <w:bCs/>
        </w:rPr>
        <w:t>Duration:</w:t>
      </w:r>
      <w:r w:rsidRPr="003B54D0">
        <w:t> 60 minute</w:t>
      </w:r>
      <w:r w:rsidR="005808E1">
        <w:t>s</w:t>
      </w:r>
    </w:p>
    <w:p w14:paraId="32D6AE0A" w14:textId="77777777" w:rsidR="005808E1" w:rsidRDefault="003B54D0" w:rsidP="00672A88">
      <w:pPr>
        <w:pStyle w:val="NoSpacing"/>
        <w:numPr>
          <w:ilvl w:val="0"/>
          <w:numId w:val="23"/>
        </w:numPr>
        <w:spacing w:line="360" w:lineRule="auto"/>
      </w:pPr>
      <w:r w:rsidRPr="003B54D0">
        <w:rPr>
          <w:b/>
          <w:bCs/>
        </w:rPr>
        <w:t>Year Level:</w:t>
      </w:r>
      <w:r w:rsidRPr="003B54D0">
        <w:t> 7-8 (Stage 4)</w:t>
      </w:r>
    </w:p>
    <w:p w14:paraId="5EB2A0D5" w14:textId="7532A451" w:rsidR="003B54D0" w:rsidRDefault="003B54D0" w:rsidP="00672A88">
      <w:pPr>
        <w:pStyle w:val="NoSpacing"/>
        <w:numPr>
          <w:ilvl w:val="0"/>
          <w:numId w:val="23"/>
        </w:numPr>
        <w:spacing w:line="480" w:lineRule="auto"/>
      </w:pPr>
      <w:r w:rsidRPr="003B54D0">
        <w:rPr>
          <w:b/>
          <w:bCs/>
        </w:rPr>
        <w:t>Subject:</w:t>
      </w:r>
      <w:r w:rsidRPr="003B54D0">
        <w:t> Science - Data Science Focus</w:t>
      </w:r>
    </w:p>
    <w:p w14:paraId="3B93353C" w14:textId="77777777" w:rsidR="007F500D" w:rsidRPr="003B54D0" w:rsidRDefault="007F500D" w:rsidP="00580E3F">
      <w:pPr>
        <w:pStyle w:val="NoSpacing"/>
        <w:rPr>
          <w:sz w:val="10"/>
          <w:szCs w:val="10"/>
        </w:rPr>
      </w:pPr>
    </w:p>
    <w:p w14:paraId="138C4088" w14:textId="77777777" w:rsidR="003B54D0" w:rsidRPr="003B54D0" w:rsidRDefault="003B54D0" w:rsidP="00EE76FE">
      <w:pPr>
        <w:pStyle w:val="NoSpacing"/>
        <w:spacing w:line="360" w:lineRule="auto"/>
        <w:rPr>
          <w:b/>
          <w:bCs/>
        </w:rPr>
      </w:pPr>
      <w:r w:rsidRPr="003B54D0">
        <w:rPr>
          <w:b/>
          <w:bCs/>
        </w:rPr>
        <w:t>LEARNING INTENTION &amp; SUCCESS CRITERIA</w:t>
      </w:r>
    </w:p>
    <w:p w14:paraId="11AAA874" w14:textId="2BB6AC06" w:rsidR="006815AA" w:rsidRPr="00995493" w:rsidRDefault="003B54D0" w:rsidP="00EE76FE">
      <w:pPr>
        <w:pStyle w:val="NoSpacing"/>
        <w:spacing w:line="360" w:lineRule="auto"/>
        <w:rPr>
          <w:i/>
          <w:iCs/>
        </w:rPr>
      </w:pPr>
      <w:r w:rsidRPr="00995493">
        <w:rPr>
          <w:b/>
          <w:bCs/>
          <w:i/>
          <w:iCs/>
        </w:rPr>
        <w:t>Learning Intention:</w:t>
      </w:r>
      <w:r w:rsidRPr="00995493">
        <w:rPr>
          <w:i/>
          <w:iCs/>
        </w:rPr>
        <w:t> </w:t>
      </w:r>
      <w:r w:rsidR="008346E8" w:rsidRPr="00995493">
        <w:rPr>
          <w:i/>
          <w:iCs/>
        </w:rPr>
        <w:t xml:space="preserve"> </w:t>
      </w:r>
      <w:r w:rsidR="006815AA" w:rsidRPr="00995493">
        <w:rPr>
          <w:i/>
          <w:iCs/>
        </w:rPr>
        <w:t xml:space="preserve">In this lesson students will tabulate and extract useful information from data </w:t>
      </w:r>
    </w:p>
    <w:p w14:paraId="03D9B028" w14:textId="30499374" w:rsidR="003B54D0" w:rsidRPr="00995493" w:rsidRDefault="003B54D0" w:rsidP="00EE76FE">
      <w:pPr>
        <w:pStyle w:val="NoSpacing"/>
        <w:spacing w:line="360" w:lineRule="auto"/>
        <w:rPr>
          <w:i/>
          <w:iCs/>
        </w:rPr>
      </w:pPr>
      <w:r w:rsidRPr="00995493">
        <w:rPr>
          <w:b/>
          <w:bCs/>
          <w:i/>
          <w:iCs/>
        </w:rPr>
        <w:t>Success Criteria:</w:t>
      </w:r>
    </w:p>
    <w:p w14:paraId="5147A142" w14:textId="02D950C9" w:rsidR="003B54D0" w:rsidRPr="00995493" w:rsidRDefault="003B54D0" w:rsidP="00672A88">
      <w:pPr>
        <w:pStyle w:val="NoSpacing"/>
        <w:numPr>
          <w:ilvl w:val="0"/>
          <w:numId w:val="30"/>
        </w:numPr>
        <w:spacing w:line="360" w:lineRule="auto"/>
        <w:rPr>
          <w:i/>
          <w:iCs/>
        </w:rPr>
      </w:pPr>
      <w:r w:rsidRPr="00995493">
        <w:rPr>
          <w:i/>
          <w:iCs/>
        </w:rPr>
        <w:t>Organise sunrise/sunset data in a table with clear headings and units</w:t>
      </w:r>
      <w:r w:rsidR="004218E1">
        <w:rPr>
          <w:i/>
          <w:iCs/>
        </w:rPr>
        <w:t>.</w:t>
      </w:r>
    </w:p>
    <w:p w14:paraId="440239B1" w14:textId="65FCECAF" w:rsidR="003B54D0" w:rsidRPr="00995493" w:rsidRDefault="003B54D0" w:rsidP="00672A88">
      <w:pPr>
        <w:pStyle w:val="NoSpacing"/>
        <w:numPr>
          <w:ilvl w:val="0"/>
          <w:numId w:val="30"/>
        </w:numPr>
        <w:spacing w:line="360" w:lineRule="auto"/>
        <w:rPr>
          <w:i/>
          <w:iCs/>
        </w:rPr>
      </w:pPr>
      <w:r w:rsidRPr="00995493">
        <w:rPr>
          <w:i/>
          <w:iCs/>
        </w:rPr>
        <w:t>Design a data table and enter the appropriate data</w:t>
      </w:r>
      <w:r w:rsidR="004218E1">
        <w:rPr>
          <w:i/>
          <w:iCs/>
        </w:rPr>
        <w:t>.</w:t>
      </w:r>
    </w:p>
    <w:p w14:paraId="246C178A" w14:textId="3310E239" w:rsidR="003B54D0" w:rsidRPr="00995493" w:rsidRDefault="003B54D0" w:rsidP="00672A88">
      <w:pPr>
        <w:pStyle w:val="NoSpacing"/>
        <w:numPr>
          <w:ilvl w:val="0"/>
          <w:numId w:val="30"/>
        </w:numPr>
        <w:spacing w:line="360" w:lineRule="auto"/>
        <w:rPr>
          <w:i/>
          <w:iCs/>
        </w:rPr>
      </w:pPr>
      <w:r w:rsidRPr="00995493">
        <w:rPr>
          <w:i/>
          <w:iCs/>
        </w:rPr>
        <w:t>Carry out simple calculations from the data (daylight length, time differences, average day length)</w:t>
      </w:r>
      <w:r w:rsidR="004218E1">
        <w:rPr>
          <w:i/>
          <w:iCs/>
        </w:rPr>
        <w:t>.</w:t>
      </w:r>
    </w:p>
    <w:p w14:paraId="25C9AF26" w14:textId="29C37DB9" w:rsidR="00EE76FE" w:rsidRPr="004218E1" w:rsidRDefault="00406780" w:rsidP="00EE76FE">
      <w:pPr>
        <w:pStyle w:val="NoSpacing"/>
        <w:numPr>
          <w:ilvl w:val="0"/>
          <w:numId w:val="30"/>
        </w:numPr>
        <w:spacing w:line="360" w:lineRule="auto"/>
        <w:rPr>
          <w:i/>
          <w:iCs/>
        </w:rPr>
      </w:pPr>
      <w:r w:rsidRPr="00995493">
        <w:rPr>
          <w:i/>
          <w:iCs/>
        </w:rPr>
        <w:t>Extract useful information from data</w:t>
      </w:r>
      <w:r w:rsidR="004218E1">
        <w:rPr>
          <w:i/>
          <w:iCs/>
        </w:rPr>
        <w:t>.</w:t>
      </w:r>
    </w:p>
    <w:p w14:paraId="328E8592" w14:textId="77777777" w:rsidR="00F420A2" w:rsidRDefault="00F420A2" w:rsidP="00925228">
      <w:pPr>
        <w:pStyle w:val="NoSpacing"/>
        <w:spacing w:line="360" w:lineRule="auto"/>
        <w:rPr>
          <w:b/>
          <w:bCs/>
        </w:rPr>
      </w:pPr>
    </w:p>
    <w:p w14:paraId="502F8A51" w14:textId="1FE51620" w:rsidR="00925228" w:rsidRPr="00925228" w:rsidRDefault="00925228" w:rsidP="00925228">
      <w:pPr>
        <w:pStyle w:val="NoSpacing"/>
        <w:spacing w:line="360" w:lineRule="auto"/>
        <w:rPr>
          <w:b/>
          <w:bCs/>
        </w:rPr>
      </w:pPr>
      <w:r w:rsidRPr="00925228">
        <w:rPr>
          <w:b/>
          <w:bCs/>
        </w:rPr>
        <w:t xml:space="preserve">NESA </w:t>
      </w:r>
      <w:r>
        <w:rPr>
          <w:b/>
          <w:bCs/>
        </w:rPr>
        <w:t>STAGE 4 SCIENCE SYLLABUS LINKS</w:t>
      </w:r>
    </w:p>
    <w:p w14:paraId="4ADA18E5" w14:textId="77777777" w:rsidR="00925228" w:rsidRPr="00925228" w:rsidRDefault="00925228" w:rsidP="00925228">
      <w:pPr>
        <w:pStyle w:val="NoSpacing"/>
        <w:spacing w:line="360" w:lineRule="auto"/>
        <w:rPr>
          <w:b/>
          <w:bCs/>
        </w:rPr>
      </w:pPr>
      <w:r w:rsidRPr="00925228">
        <w:rPr>
          <w:b/>
          <w:bCs/>
        </w:rPr>
        <w:t>Primary Focus Area: Data Science 1</w:t>
      </w:r>
    </w:p>
    <w:p w14:paraId="2BF9F05F" w14:textId="77777777" w:rsidR="00925228" w:rsidRPr="00925228" w:rsidRDefault="00925228" w:rsidP="00672A88">
      <w:pPr>
        <w:pStyle w:val="NoSpacing"/>
        <w:numPr>
          <w:ilvl w:val="0"/>
          <w:numId w:val="25"/>
        </w:numPr>
        <w:spacing w:line="360" w:lineRule="auto"/>
      </w:pPr>
      <w:r w:rsidRPr="00925228">
        <w:rPr>
          <w:b/>
          <w:bCs/>
        </w:rPr>
        <w:t>SC4-DA1-01:</w:t>
      </w:r>
      <w:r w:rsidRPr="00925228">
        <w:t> Explains how data is used by scientists to model and predict scientific phenomena</w:t>
      </w:r>
    </w:p>
    <w:p w14:paraId="2E87248F" w14:textId="77777777" w:rsidR="00925228" w:rsidRPr="00925228" w:rsidRDefault="00925228" w:rsidP="00672A88">
      <w:pPr>
        <w:pStyle w:val="NoSpacing"/>
        <w:numPr>
          <w:ilvl w:val="0"/>
          <w:numId w:val="25"/>
        </w:numPr>
        <w:spacing w:line="360" w:lineRule="auto"/>
      </w:pPr>
      <w:r w:rsidRPr="00925228">
        <w:rPr>
          <w:b/>
          <w:bCs/>
        </w:rPr>
        <w:t>Content:</w:t>
      </w:r>
      <w:r w:rsidRPr="00925228">
        <w:t> Use a range of representations to organise data, including graphs, keys, models, diagrams, tables and spreadsheets.</w:t>
      </w:r>
    </w:p>
    <w:p w14:paraId="119256B2" w14:textId="77777777" w:rsidR="00925228" w:rsidRPr="00925228" w:rsidRDefault="00925228" w:rsidP="00925228">
      <w:pPr>
        <w:pStyle w:val="NoSpacing"/>
        <w:spacing w:line="360" w:lineRule="auto"/>
        <w:rPr>
          <w:b/>
          <w:bCs/>
          <w:sz w:val="8"/>
          <w:szCs w:val="8"/>
        </w:rPr>
      </w:pPr>
    </w:p>
    <w:p w14:paraId="3614AEDA" w14:textId="77777777" w:rsidR="00925228" w:rsidRPr="00925228" w:rsidRDefault="00925228" w:rsidP="00925228">
      <w:pPr>
        <w:pStyle w:val="NoSpacing"/>
        <w:spacing w:line="360" w:lineRule="auto"/>
        <w:rPr>
          <w:b/>
          <w:bCs/>
        </w:rPr>
      </w:pPr>
      <w:r w:rsidRPr="00925228">
        <w:rPr>
          <w:b/>
          <w:bCs/>
        </w:rPr>
        <w:t>Secondary Focus Area: Observing the Universe</w:t>
      </w:r>
    </w:p>
    <w:p w14:paraId="52849FE9" w14:textId="77777777" w:rsidR="00925228" w:rsidRPr="00925228" w:rsidRDefault="00925228" w:rsidP="00672A88">
      <w:pPr>
        <w:pStyle w:val="NoSpacing"/>
        <w:numPr>
          <w:ilvl w:val="0"/>
          <w:numId w:val="26"/>
        </w:numPr>
        <w:spacing w:line="360" w:lineRule="auto"/>
      </w:pPr>
      <w:r w:rsidRPr="00925228">
        <w:rPr>
          <w:b/>
          <w:bCs/>
        </w:rPr>
        <w:t>SC4-OTU-01:</w:t>
      </w:r>
      <w:r w:rsidRPr="00925228">
        <w:t> Explains how observations are used by scientists to increase knowledge and understanding of the Universe</w:t>
      </w:r>
    </w:p>
    <w:p w14:paraId="44F788C2" w14:textId="77777777" w:rsidR="00925228" w:rsidRPr="00925228" w:rsidRDefault="00925228" w:rsidP="00672A88">
      <w:pPr>
        <w:pStyle w:val="NoSpacing"/>
        <w:numPr>
          <w:ilvl w:val="0"/>
          <w:numId w:val="26"/>
        </w:numPr>
        <w:spacing w:line="360" w:lineRule="auto"/>
      </w:pPr>
      <w:r w:rsidRPr="00925228">
        <w:rPr>
          <w:b/>
          <w:bCs/>
        </w:rPr>
        <w:t>Content:</w:t>
      </w:r>
      <w:r w:rsidRPr="00925228">
        <w:t> Tabulate and graph data from an investigation to identify trends, patterns and relationships, and draw conclusions</w:t>
      </w:r>
    </w:p>
    <w:p w14:paraId="67464F85" w14:textId="77777777" w:rsidR="00925228" w:rsidRPr="00925228" w:rsidRDefault="00925228" w:rsidP="00672A88">
      <w:pPr>
        <w:pStyle w:val="NoSpacing"/>
        <w:numPr>
          <w:ilvl w:val="0"/>
          <w:numId w:val="26"/>
        </w:numPr>
        <w:spacing w:line="360" w:lineRule="auto"/>
      </w:pPr>
      <w:r w:rsidRPr="00925228">
        <w:rPr>
          <w:b/>
          <w:bCs/>
        </w:rPr>
        <w:t>Aboriginal and Torres Strait Islander Perspectives:</w:t>
      </w:r>
      <w:r w:rsidRPr="00925228">
        <w:t> Describe how Aboriginal and/or Torres Strait Islander Peoples predicted seasonal phenomena based on their observations of the stars and phases of the Moon to predict animal behaviour, plant cycles and tidal changes.</w:t>
      </w:r>
    </w:p>
    <w:p w14:paraId="0F658161" w14:textId="77777777" w:rsidR="00925228" w:rsidRPr="00925228" w:rsidRDefault="00925228" w:rsidP="00925228">
      <w:pPr>
        <w:pStyle w:val="NoSpacing"/>
        <w:spacing w:line="360" w:lineRule="auto"/>
        <w:rPr>
          <w:b/>
          <w:bCs/>
          <w:sz w:val="8"/>
          <w:szCs w:val="8"/>
        </w:rPr>
      </w:pPr>
    </w:p>
    <w:p w14:paraId="44211478" w14:textId="77777777" w:rsidR="00925228" w:rsidRPr="00925228" w:rsidRDefault="00925228" w:rsidP="00925228">
      <w:pPr>
        <w:pStyle w:val="NoSpacing"/>
        <w:spacing w:line="360" w:lineRule="auto"/>
        <w:rPr>
          <w:b/>
          <w:bCs/>
        </w:rPr>
      </w:pPr>
      <w:r w:rsidRPr="00925228">
        <w:rPr>
          <w:b/>
          <w:bCs/>
        </w:rPr>
        <w:t>Working Scientifically Skills</w:t>
      </w:r>
    </w:p>
    <w:p w14:paraId="441B1C35" w14:textId="77777777" w:rsidR="00925228" w:rsidRPr="00925228" w:rsidRDefault="00925228" w:rsidP="00672A88">
      <w:pPr>
        <w:pStyle w:val="NoSpacing"/>
        <w:numPr>
          <w:ilvl w:val="0"/>
          <w:numId w:val="27"/>
        </w:numPr>
        <w:spacing w:line="360" w:lineRule="auto"/>
        <w:rPr>
          <w:b/>
          <w:bCs/>
        </w:rPr>
      </w:pPr>
      <w:r w:rsidRPr="00925228">
        <w:rPr>
          <w:b/>
          <w:bCs/>
        </w:rPr>
        <w:t>SC4-WS-05: </w:t>
      </w:r>
      <w:r w:rsidRPr="00925228">
        <w:t>Uses a variety of ways to process and represent data</w:t>
      </w:r>
    </w:p>
    <w:p w14:paraId="5F15E436" w14:textId="77777777" w:rsidR="00925228" w:rsidRPr="00925228" w:rsidRDefault="00925228" w:rsidP="00672A88">
      <w:pPr>
        <w:pStyle w:val="NoSpacing"/>
        <w:numPr>
          <w:ilvl w:val="0"/>
          <w:numId w:val="27"/>
        </w:numPr>
        <w:spacing w:line="360" w:lineRule="auto"/>
        <w:rPr>
          <w:b/>
          <w:bCs/>
        </w:rPr>
      </w:pPr>
      <w:r w:rsidRPr="00925228">
        <w:rPr>
          <w:b/>
          <w:bCs/>
        </w:rPr>
        <w:t>SC4-WS-06: </w:t>
      </w:r>
      <w:r w:rsidRPr="00925228">
        <w:t>Uses data to identify trends, patterns and relationships, and draw conclusions</w:t>
      </w:r>
    </w:p>
    <w:p w14:paraId="30DF0DB7" w14:textId="77777777" w:rsidR="00F71DF1" w:rsidRPr="00F420A2" w:rsidRDefault="00F71DF1" w:rsidP="00375593">
      <w:pPr>
        <w:pStyle w:val="NoSpacing"/>
        <w:spacing w:line="360" w:lineRule="auto"/>
        <w:rPr>
          <w:b/>
          <w:bCs/>
          <w:sz w:val="16"/>
          <w:szCs w:val="16"/>
        </w:rPr>
      </w:pPr>
    </w:p>
    <w:p w14:paraId="5E2DB7FF" w14:textId="77777777" w:rsidR="004218E1" w:rsidRDefault="004218E1" w:rsidP="004E4576">
      <w:pPr>
        <w:pStyle w:val="NoSpacing"/>
        <w:spacing w:line="360" w:lineRule="auto"/>
        <w:rPr>
          <w:b/>
          <w:bCs/>
        </w:rPr>
      </w:pPr>
    </w:p>
    <w:p w14:paraId="22CCDAA3" w14:textId="77777777" w:rsidR="00744CBB" w:rsidRDefault="00744CBB">
      <w:pPr>
        <w:rPr>
          <w:b/>
          <w:bCs/>
        </w:rPr>
      </w:pPr>
      <w:r>
        <w:rPr>
          <w:b/>
          <w:bCs/>
        </w:rPr>
        <w:br w:type="page"/>
      </w:r>
    </w:p>
    <w:p w14:paraId="2FD76B63" w14:textId="70A91D10" w:rsidR="00406780" w:rsidRPr="00F420A2" w:rsidRDefault="003B54D0" w:rsidP="004E4576">
      <w:pPr>
        <w:pStyle w:val="NoSpacing"/>
        <w:spacing w:line="360" w:lineRule="auto"/>
        <w:rPr>
          <w:b/>
          <w:bCs/>
        </w:rPr>
      </w:pPr>
      <w:r w:rsidRPr="00F420A2">
        <w:rPr>
          <w:b/>
          <w:bCs/>
        </w:rPr>
        <w:lastRenderedPageBreak/>
        <w:t>PEDAGOGICAL APPROACH</w:t>
      </w:r>
      <w:r w:rsidR="009D1364" w:rsidRPr="00F420A2">
        <w:rPr>
          <w:b/>
          <w:bCs/>
        </w:rPr>
        <w:t>ES</w:t>
      </w:r>
    </w:p>
    <w:p w14:paraId="63BCE539" w14:textId="7454213E" w:rsidR="00375593" w:rsidRPr="00F420A2" w:rsidRDefault="003B54D0" w:rsidP="004E4576">
      <w:pPr>
        <w:pStyle w:val="NoSpacing"/>
        <w:spacing w:line="360" w:lineRule="auto"/>
      </w:pPr>
      <w:r w:rsidRPr="00F420A2">
        <w:t>This lesson employs several evidence-based pedagogical strategies:</w:t>
      </w:r>
    </w:p>
    <w:p w14:paraId="0303CBCC" w14:textId="77777777" w:rsidR="003B54D0" w:rsidRPr="00F420A2" w:rsidRDefault="003B54D0" w:rsidP="007D4538">
      <w:pPr>
        <w:pStyle w:val="NoSpacing"/>
        <w:spacing w:line="276" w:lineRule="auto"/>
        <w:rPr>
          <w:b/>
          <w:bCs/>
        </w:rPr>
      </w:pPr>
      <w:r w:rsidRPr="00F420A2">
        <w:rPr>
          <w:b/>
          <w:bCs/>
        </w:rPr>
        <w:t>Cognitive Load Theory</w:t>
      </w:r>
    </w:p>
    <w:p w14:paraId="43ADF8E5" w14:textId="7133FBDA" w:rsidR="003B54D0" w:rsidRPr="00F420A2" w:rsidRDefault="003B54D0" w:rsidP="004379D5">
      <w:pPr>
        <w:pStyle w:val="NoSpacing"/>
        <w:numPr>
          <w:ilvl w:val="0"/>
          <w:numId w:val="31"/>
        </w:numPr>
        <w:spacing w:line="276" w:lineRule="auto"/>
      </w:pPr>
      <w:r w:rsidRPr="00F420A2">
        <w:rPr>
          <w:b/>
          <w:bCs/>
        </w:rPr>
        <w:t>Intrinsic Load:</w:t>
      </w:r>
      <w:r w:rsidRPr="00F420A2">
        <w:t> Managed through scaffolded progression from simple table completion to complex calculations</w:t>
      </w:r>
      <w:r w:rsidR="004379D5">
        <w:t>.</w:t>
      </w:r>
    </w:p>
    <w:p w14:paraId="04325458" w14:textId="7251CF9B" w:rsidR="003B54D0" w:rsidRPr="00F420A2" w:rsidRDefault="003B54D0" w:rsidP="004379D5">
      <w:pPr>
        <w:pStyle w:val="NoSpacing"/>
        <w:numPr>
          <w:ilvl w:val="0"/>
          <w:numId w:val="31"/>
        </w:numPr>
        <w:spacing w:line="276" w:lineRule="auto"/>
      </w:pPr>
      <w:r w:rsidRPr="00F420A2">
        <w:rPr>
          <w:b/>
          <w:bCs/>
        </w:rPr>
        <w:t>Extraneous Load:</w:t>
      </w:r>
      <w:r w:rsidRPr="00F420A2">
        <w:t> Minimised with clear formatting, consistent examples, and step-by-step instructions</w:t>
      </w:r>
      <w:r w:rsidR="004379D5">
        <w:t>.</w:t>
      </w:r>
    </w:p>
    <w:p w14:paraId="19DA74B6" w14:textId="47965F6D" w:rsidR="003B54D0" w:rsidRPr="00F420A2" w:rsidRDefault="003B54D0" w:rsidP="004379D5">
      <w:pPr>
        <w:pStyle w:val="NoSpacing"/>
        <w:numPr>
          <w:ilvl w:val="0"/>
          <w:numId w:val="31"/>
        </w:numPr>
        <w:spacing w:line="360" w:lineRule="auto"/>
      </w:pPr>
      <w:r w:rsidRPr="00F420A2">
        <w:rPr>
          <w:b/>
          <w:bCs/>
        </w:rPr>
        <w:t>Germane Load:</w:t>
      </w:r>
      <w:r w:rsidRPr="00F420A2">
        <w:t> Enhanced through worked examples and reflection opportunities</w:t>
      </w:r>
      <w:r w:rsidR="004379D5">
        <w:t>.</w:t>
      </w:r>
    </w:p>
    <w:p w14:paraId="6CBC1B31" w14:textId="77777777" w:rsidR="003B54D0" w:rsidRPr="00F420A2" w:rsidRDefault="003B54D0" w:rsidP="009914D7">
      <w:pPr>
        <w:pStyle w:val="NoSpacing"/>
        <w:spacing w:line="276" w:lineRule="auto"/>
        <w:rPr>
          <w:b/>
          <w:bCs/>
        </w:rPr>
      </w:pPr>
      <w:r w:rsidRPr="00F420A2">
        <w:rPr>
          <w:b/>
          <w:bCs/>
        </w:rPr>
        <w:t>Universal Design for Learning (UDL)</w:t>
      </w:r>
    </w:p>
    <w:p w14:paraId="076C2608" w14:textId="6ED7A4A6" w:rsidR="003B54D0" w:rsidRPr="00F420A2" w:rsidRDefault="003B54D0" w:rsidP="002908FA">
      <w:pPr>
        <w:pStyle w:val="NoSpacing"/>
        <w:numPr>
          <w:ilvl w:val="0"/>
          <w:numId w:val="32"/>
        </w:numPr>
        <w:spacing w:line="276" w:lineRule="auto"/>
      </w:pPr>
      <w:r w:rsidRPr="00F420A2">
        <w:rPr>
          <w:b/>
          <w:bCs/>
        </w:rPr>
        <w:t>Multiple Means of Representation:</w:t>
      </w:r>
      <w:r w:rsidRPr="00F420A2">
        <w:t> Visual tables, written instructions, worked examples</w:t>
      </w:r>
      <w:r w:rsidR="004379D5">
        <w:t>.</w:t>
      </w:r>
    </w:p>
    <w:p w14:paraId="5AFBC4DD" w14:textId="61D45C27" w:rsidR="003B54D0" w:rsidRPr="00F420A2" w:rsidRDefault="003B54D0" w:rsidP="004379D5">
      <w:pPr>
        <w:pStyle w:val="NoSpacing"/>
        <w:numPr>
          <w:ilvl w:val="0"/>
          <w:numId w:val="32"/>
        </w:numPr>
        <w:spacing w:line="276" w:lineRule="auto"/>
        <w:ind w:right="-183"/>
      </w:pPr>
      <w:r w:rsidRPr="00F420A2">
        <w:rPr>
          <w:b/>
          <w:bCs/>
        </w:rPr>
        <w:t>Multiple Means of Engagement:</w:t>
      </w:r>
      <w:r w:rsidRPr="00F420A2">
        <w:t> Culturally relevant context (Kalina's story), real-world applications</w:t>
      </w:r>
      <w:r w:rsidR="004379D5">
        <w:t>.</w:t>
      </w:r>
    </w:p>
    <w:p w14:paraId="557EA6D1" w14:textId="2AE03B15" w:rsidR="00BF44AA" w:rsidRPr="00F420A2" w:rsidRDefault="003B54D0" w:rsidP="009914D7">
      <w:pPr>
        <w:pStyle w:val="NoSpacing"/>
        <w:numPr>
          <w:ilvl w:val="0"/>
          <w:numId w:val="32"/>
        </w:numPr>
        <w:spacing w:line="360" w:lineRule="auto"/>
      </w:pPr>
      <w:r w:rsidRPr="00F420A2">
        <w:rPr>
          <w:b/>
          <w:bCs/>
        </w:rPr>
        <w:t>Multiple Means of Action/Expression:</w:t>
      </w:r>
      <w:r w:rsidRPr="00F420A2">
        <w:t> Various question types, calculations, data analysis</w:t>
      </w:r>
      <w:r w:rsidR="004379D5">
        <w:t>.</w:t>
      </w:r>
    </w:p>
    <w:p w14:paraId="5D4287C3" w14:textId="3267DC64" w:rsidR="003B54D0" w:rsidRPr="00F420A2" w:rsidRDefault="003B54D0" w:rsidP="009914D7">
      <w:pPr>
        <w:pStyle w:val="NoSpacing"/>
        <w:spacing w:line="276" w:lineRule="auto"/>
        <w:rPr>
          <w:b/>
          <w:bCs/>
        </w:rPr>
      </w:pPr>
      <w:r w:rsidRPr="00F420A2">
        <w:rPr>
          <w:b/>
          <w:bCs/>
        </w:rPr>
        <w:t>Constructivist Learning</w:t>
      </w:r>
    </w:p>
    <w:p w14:paraId="5C5F3E1F" w14:textId="77777777" w:rsidR="003B54D0" w:rsidRPr="00F420A2" w:rsidRDefault="003B54D0" w:rsidP="004E4576">
      <w:pPr>
        <w:pStyle w:val="NoSpacing"/>
        <w:spacing w:line="360" w:lineRule="auto"/>
      </w:pPr>
      <w:r w:rsidRPr="00F420A2">
        <w:t>Students build understanding by:</w:t>
      </w:r>
    </w:p>
    <w:p w14:paraId="4CDF15E2" w14:textId="77777777" w:rsidR="003B54D0" w:rsidRPr="00F420A2" w:rsidRDefault="003B54D0" w:rsidP="00170C16">
      <w:pPr>
        <w:pStyle w:val="NoSpacing"/>
        <w:numPr>
          <w:ilvl w:val="0"/>
          <w:numId w:val="33"/>
        </w:numPr>
        <w:tabs>
          <w:tab w:val="num" w:pos="1080"/>
        </w:tabs>
        <w:spacing w:line="276" w:lineRule="auto"/>
      </w:pPr>
      <w:r w:rsidRPr="00F420A2">
        <w:t>Connecting prior knowledge about data tables</w:t>
      </w:r>
    </w:p>
    <w:p w14:paraId="25576B26" w14:textId="77777777" w:rsidR="003B54D0" w:rsidRPr="00F420A2" w:rsidRDefault="003B54D0" w:rsidP="00170C16">
      <w:pPr>
        <w:pStyle w:val="NoSpacing"/>
        <w:numPr>
          <w:ilvl w:val="0"/>
          <w:numId w:val="33"/>
        </w:numPr>
        <w:tabs>
          <w:tab w:val="num" w:pos="1080"/>
        </w:tabs>
        <w:spacing w:line="276" w:lineRule="auto"/>
      </w:pPr>
      <w:r w:rsidRPr="00F420A2">
        <w:t>Actively constructing tables from raw data</w:t>
      </w:r>
    </w:p>
    <w:p w14:paraId="2D071E87" w14:textId="6CB9C8D7" w:rsidR="00EE76FE" w:rsidRPr="00744CBB" w:rsidRDefault="003B54D0" w:rsidP="009914D7">
      <w:pPr>
        <w:pStyle w:val="NoSpacing"/>
        <w:numPr>
          <w:ilvl w:val="0"/>
          <w:numId w:val="33"/>
        </w:numPr>
        <w:tabs>
          <w:tab w:val="num" w:pos="1080"/>
        </w:tabs>
        <w:spacing w:line="360" w:lineRule="auto"/>
      </w:pPr>
      <w:r w:rsidRPr="00F420A2">
        <w:t>Making meaning through calculations and pattern identification</w:t>
      </w:r>
    </w:p>
    <w:p w14:paraId="61B8D287" w14:textId="161B3684" w:rsidR="003B54D0" w:rsidRPr="00F420A2" w:rsidRDefault="003B54D0" w:rsidP="009914D7">
      <w:pPr>
        <w:pStyle w:val="NoSpacing"/>
        <w:spacing w:line="276" w:lineRule="auto"/>
        <w:rPr>
          <w:b/>
          <w:bCs/>
        </w:rPr>
      </w:pPr>
      <w:r w:rsidRPr="00F420A2">
        <w:rPr>
          <w:b/>
          <w:bCs/>
        </w:rPr>
        <w:t>Inquiry-Based Learning</w:t>
      </w:r>
    </w:p>
    <w:p w14:paraId="0A716195" w14:textId="77777777" w:rsidR="003B54D0" w:rsidRPr="00F420A2" w:rsidRDefault="003B54D0" w:rsidP="004379D5">
      <w:pPr>
        <w:pStyle w:val="NoSpacing"/>
        <w:numPr>
          <w:ilvl w:val="0"/>
          <w:numId w:val="34"/>
        </w:numPr>
        <w:spacing w:line="276" w:lineRule="auto"/>
      </w:pPr>
      <w:r w:rsidRPr="00F420A2">
        <w:t>Questions progress from recall to analysis and evaluation</w:t>
      </w:r>
    </w:p>
    <w:p w14:paraId="3AB9511E" w14:textId="77777777" w:rsidR="003B54D0" w:rsidRPr="00F420A2" w:rsidRDefault="003B54D0" w:rsidP="004379D5">
      <w:pPr>
        <w:pStyle w:val="NoSpacing"/>
        <w:numPr>
          <w:ilvl w:val="0"/>
          <w:numId w:val="34"/>
        </w:numPr>
        <w:spacing w:line="276" w:lineRule="auto"/>
      </w:pPr>
      <w:r w:rsidRPr="00F420A2">
        <w:t>Students investigate patterns in astronomical data</w:t>
      </w:r>
    </w:p>
    <w:p w14:paraId="7269CA61" w14:textId="77777777" w:rsidR="003B54D0" w:rsidRPr="00F420A2" w:rsidRDefault="003B54D0" w:rsidP="004379D5">
      <w:pPr>
        <w:pStyle w:val="NoSpacing"/>
        <w:numPr>
          <w:ilvl w:val="0"/>
          <w:numId w:val="34"/>
        </w:numPr>
        <w:spacing w:line="276" w:lineRule="auto"/>
      </w:pPr>
      <w:r w:rsidRPr="00F420A2">
        <w:t>Cultural connections encourage deeper thinking about traditional knowledge systems</w:t>
      </w:r>
    </w:p>
    <w:p w14:paraId="35DB5B7B" w14:textId="48D41390" w:rsidR="00F71DF1" w:rsidRDefault="00F71DF1" w:rsidP="00170C16">
      <w:pPr>
        <w:pStyle w:val="NoSpacing"/>
      </w:pPr>
    </w:p>
    <w:p w14:paraId="2FEDFC7E" w14:textId="1FEF2E99" w:rsidR="003B54D0" w:rsidRPr="003B54D0" w:rsidRDefault="003B54D0" w:rsidP="00DC7356">
      <w:pPr>
        <w:pStyle w:val="NoSpacing"/>
        <w:spacing w:line="360" w:lineRule="auto"/>
        <w:rPr>
          <w:b/>
          <w:bCs/>
        </w:rPr>
      </w:pPr>
      <w:r w:rsidRPr="003B54D0">
        <w:rPr>
          <w:b/>
          <w:bCs/>
        </w:rPr>
        <w:t>DETAILED ANSWER KEY</w:t>
      </w:r>
    </w:p>
    <w:p w14:paraId="57FC2CDD" w14:textId="135A54BD" w:rsidR="003B54D0" w:rsidRPr="003B54D0" w:rsidRDefault="003B54D0" w:rsidP="00A21E50">
      <w:pPr>
        <w:pStyle w:val="NoSpacing"/>
        <w:spacing w:line="276" w:lineRule="auto"/>
        <w:rPr>
          <w:b/>
          <w:bCs/>
        </w:rPr>
      </w:pPr>
      <w:r w:rsidRPr="003B54D0">
        <w:rPr>
          <w:b/>
          <w:bCs/>
        </w:rPr>
        <w:t xml:space="preserve">Question </w:t>
      </w:r>
      <w:r w:rsidR="001E0A63">
        <w:rPr>
          <w:b/>
          <w:bCs/>
        </w:rPr>
        <w:t>1</w:t>
      </w:r>
      <w:r w:rsidR="004218E1">
        <w:rPr>
          <w:b/>
          <w:bCs/>
        </w:rPr>
        <w:t xml:space="preserve"> </w:t>
      </w:r>
    </w:p>
    <w:p w14:paraId="1AB554E5" w14:textId="77777777" w:rsidR="00940CA6" w:rsidRDefault="00940CA6" w:rsidP="00940CA6">
      <w:pPr>
        <w:pStyle w:val="NoSpacing"/>
        <w:spacing w:line="276" w:lineRule="auto"/>
      </w:pPr>
      <w:r w:rsidRPr="00940CA6">
        <w:t>Scientists collect and organise data so</w:t>
      </w:r>
      <w:r>
        <w:t xml:space="preserve"> they can find patterns and make sense of what they observe.</w:t>
      </w:r>
    </w:p>
    <w:p w14:paraId="0E5C4213" w14:textId="56672C23" w:rsidR="00A21E50" w:rsidRDefault="00940CA6" w:rsidP="00940CA6">
      <w:pPr>
        <w:pStyle w:val="NoSpacing"/>
        <w:spacing w:line="276" w:lineRule="auto"/>
      </w:pPr>
      <w:r>
        <w:t>When data is organised in tables, graphs, or charts, it</w:t>
      </w:r>
      <w:r w:rsidR="00241A65">
        <w:t xml:space="preserve"> </w:t>
      </w:r>
      <w:r w:rsidR="00575D76">
        <w:t>i</w:t>
      </w:r>
      <w:r>
        <w:t>s easier to see changes, compare results, and make conclusions. Without collecting and organising data, scientists would just be guessing instead of using evidence to understand how the world works</w:t>
      </w:r>
      <w:r w:rsidR="0032417E">
        <w:t>.</w:t>
      </w:r>
    </w:p>
    <w:p w14:paraId="6911EBBE" w14:textId="77777777" w:rsidR="0032417E" w:rsidRPr="0032417E" w:rsidRDefault="0032417E" w:rsidP="00940CA6">
      <w:pPr>
        <w:pStyle w:val="NoSpacing"/>
        <w:spacing w:line="276" w:lineRule="auto"/>
        <w:rPr>
          <w:sz w:val="6"/>
          <w:szCs w:val="6"/>
        </w:rPr>
      </w:pPr>
    </w:p>
    <w:p w14:paraId="4CBC374A" w14:textId="16B8E521" w:rsidR="00BF62A4" w:rsidRDefault="00A21E50" w:rsidP="00170C16">
      <w:pPr>
        <w:pStyle w:val="NoSpacing"/>
        <w:spacing w:line="276" w:lineRule="auto"/>
      </w:pPr>
      <w:r w:rsidRPr="007D4538">
        <w:t>Examples</w:t>
      </w:r>
      <w:r w:rsidR="00940CA6" w:rsidRPr="007D4538">
        <w:t xml:space="preserve"> </w:t>
      </w:r>
      <w:r w:rsidR="00940CA6">
        <w:t>from students</w:t>
      </w:r>
      <w:r w:rsidR="00170C16">
        <w:t xml:space="preserve"> will </w:t>
      </w:r>
      <w:r w:rsidR="00685226">
        <w:t xml:space="preserve">be </w:t>
      </w:r>
      <w:r w:rsidR="009F1240">
        <w:t>varied, depending on student interests</w:t>
      </w:r>
      <w:r w:rsidR="006B6723">
        <w:t xml:space="preserve"> and location</w:t>
      </w:r>
      <w:r w:rsidR="009F1240">
        <w:t xml:space="preserve">. </w:t>
      </w:r>
      <w:r w:rsidR="007D4538">
        <w:t xml:space="preserve">Looking at student </w:t>
      </w:r>
      <w:r w:rsidR="00D35653">
        <w:t xml:space="preserve">responses </w:t>
      </w:r>
      <w:r w:rsidR="00B42D08">
        <w:t xml:space="preserve">should </w:t>
      </w:r>
      <w:r w:rsidR="00D35653">
        <w:t>allow</w:t>
      </w:r>
      <w:r w:rsidR="00B42D08">
        <w:t xml:space="preserve"> some informal assessment of </w:t>
      </w:r>
      <w:r w:rsidR="00D35653">
        <w:t>learning.</w:t>
      </w:r>
      <w:r w:rsidR="00B42D08">
        <w:t xml:space="preserve"> </w:t>
      </w:r>
      <w:r w:rsidR="006B6723">
        <w:t>Some examples might include:</w:t>
      </w:r>
    </w:p>
    <w:p w14:paraId="33C76CE8" w14:textId="4F5C71C6" w:rsidR="006B6723" w:rsidRDefault="000B2F82" w:rsidP="002B32FF">
      <w:pPr>
        <w:pStyle w:val="NoSpacing"/>
        <w:numPr>
          <w:ilvl w:val="0"/>
          <w:numId w:val="41"/>
        </w:numPr>
        <w:spacing w:line="276" w:lineRule="auto"/>
      </w:pPr>
      <w:r w:rsidRPr="00024362">
        <w:rPr>
          <w:b/>
          <w:bCs/>
        </w:rPr>
        <w:t>Surf conditions:</w:t>
      </w:r>
      <w:r w:rsidRPr="000B2F82">
        <w:t xml:space="preserve"> reading swell height or tide charts to decide when to surf or swim.</w:t>
      </w:r>
    </w:p>
    <w:p w14:paraId="06AD1ED4" w14:textId="3F91AF99" w:rsidR="002B32FF" w:rsidRDefault="00DB0F78" w:rsidP="002B32FF">
      <w:pPr>
        <w:pStyle w:val="NoSpacing"/>
        <w:numPr>
          <w:ilvl w:val="0"/>
          <w:numId w:val="41"/>
        </w:numPr>
        <w:spacing w:line="276" w:lineRule="auto"/>
      </w:pPr>
      <w:r w:rsidRPr="00024362">
        <w:rPr>
          <w:b/>
          <w:bCs/>
        </w:rPr>
        <w:t>Dance or drama:</w:t>
      </w:r>
      <w:r w:rsidRPr="00DB0F78">
        <w:t xml:space="preserve"> counting beats or timing choreography sections.</w:t>
      </w:r>
    </w:p>
    <w:p w14:paraId="03F693E7" w14:textId="6D73E7A7" w:rsidR="0092442A" w:rsidRDefault="0092442A" w:rsidP="002B32FF">
      <w:pPr>
        <w:pStyle w:val="NoSpacing"/>
        <w:numPr>
          <w:ilvl w:val="0"/>
          <w:numId w:val="41"/>
        </w:numPr>
        <w:spacing w:line="276" w:lineRule="auto"/>
      </w:pPr>
      <w:r w:rsidRPr="00024362">
        <w:rPr>
          <w:b/>
          <w:bCs/>
        </w:rPr>
        <w:t>Pet care:</w:t>
      </w:r>
      <w:r w:rsidRPr="0092442A">
        <w:t xml:space="preserve"> measuring how much food or water a pet uses each </w:t>
      </w:r>
      <w:r w:rsidR="006043D1" w:rsidRPr="0092442A">
        <w:t>day or</w:t>
      </w:r>
      <w:r w:rsidRPr="0092442A">
        <w:t xml:space="preserve"> tracking a puppy’s growth.</w:t>
      </w:r>
    </w:p>
    <w:p w14:paraId="34C1B8FB" w14:textId="365408E7" w:rsidR="00024362" w:rsidRDefault="00024362" w:rsidP="00024362">
      <w:pPr>
        <w:pStyle w:val="NoSpacing"/>
        <w:numPr>
          <w:ilvl w:val="0"/>
          <w:numId w:val="41"/>
        </w:numPr>
        <w:spacing w:line="276" w:lineRule="auto"/>
      </w:pPr>
      <w:r w:rsidRPr="00024362">
        <w:rPr>
          <w:b/>
          <w:bCs/>
        </w:rPr>
        <w:t>Daylight hours:</w:t>
      </w:r>
      <w:r>
        <w:t xml:space="preserve"> realising “it’s staying lighter later now — that means summer’s coming.”</w:t>
      </w:r>
    </w:p>
    <w:p w14:paraId="39791678" w14:textId="3B44B906" w:rsidR="00024362" w:rsidRPr="00BF62A4" w:rsidRDefault="00024362" w:rsidP="00024362">
      <w:pPr>
        <w:pStyle w:val="NoSpacing"/>
        <w:numPr>
          <w:ilvl w:val="0"/>
          <w:numId w:val="41"/>
        </w:numPr>
        <w:spacing w:line="276" w:lineRule="auto"/>
      </w:pPr>
      <w:r w:rsidRPr="00024362">
        <w:rPr>
          <w:b/>
          <w:bCs/>
        </w:rPr>
        <w:t>Water restrictions:</w:t>
      </w:r>
      <w:r>
        <w:t xml:space="preserve"> noticing that the council moved from Level 1 to Level 2 </w:t>
      </w:r>
      <w:r w:rsidR="003759E2">
        <w:t xml:space="preserve">water restrictions </w:t>
      </w:r>
      <w:r>
        <w:t>and linking that to less rainfall.</w:t>
      </w:r>
    </w:p>
    <w:p w14:paraId="3262CB88" w14:textId="1326FF45" w:rsidR="000613E1" w:rsidRPr="000613E1" w:rsidRDefault="000613E1" w:rsidP="000613E1">
      <w:pPr>
        <w:pStyle w:val="NoSpacing"/>
        <w:rPr>
          <w:sz w:val="6"/>
          <w:szCs w:val="6"/>
        </w:rPr>
      </w:pPr>
    </w:p>
    <w:p w14:paraId="31EEA888" w14:textId="034CBFB2" w:rsidR="003B54D0" w:rsidRPr="003B54D0" w:rsidRDefault="003B54D0" w:rsidP="001E0A63">
      <w:pPr>
        <w:pStyle w:val="NoSpacing"/>
        <w:spacing w:line="360" w:lineRule="auto"/>
        <w:rPr>
          <w:b/>
          <w:bCs/>
        </w:rPr>
      </w:pPr>
      <w:r w:rsidRPr="003B54D0">
        <w:rPr>
          <w:b/>
          <w:bCs/>
        </w:rPr>
        <w:t>Question 2</w:t>
      </w:r>
    </w:p>
    <w:p w14:paraId="2BC42713" w14:textId="50B604DB" w:rsidR="003B54D0" w:rsidRPr="00FA08CB" w:rsidRDefault="003B54D0" w:rsidP="004379D5">
      <w:pPr>
        <w:pStyle w:val="NoSpacing"/>
        <w:numPr>
          <w:ilvl w:val="0"/>
          <w:numId w:val="35"/>
        </w:numPr>
        <w:spacing w:line="276" w:lineRule="auto"/>
      </w:pPr>
      <w:r w:rsidRPr="00FA08CB">
        <w:t>Title ✓ (provided)</w:t>
      </w:r>
    </w:p>
    <w:p w14:paraId="1F1BCA30" w14:textId="2F333F32" w:rsidR="003B54D0" w:rsidRPr="00FA08CB" w:rsidRDefault="003B54D0" w:rsidP="004379D5">
      <w:pPr>
        <w:pStyle w:val="NoSpacing"/>
        <w:numPr>
          <w:ilvl w:val="0"/>
          <w:numId w:val="35"/>
        </w:numPr>
        <w:spacing w:line="276" w:lineRule="auto"/>
      </w:pPr>
      <w:r w:rsidRPr="00FA08CB">
        <w:t>Column headings</w:t>
      </w:r>
    </w:p>
    <w:p w14:paraId="08285574" w14:textId="5C0C21FA" w:rsidR="003B54D0" w:rsidRPr="00FA08CB" w:rsidRDefault="003B54D0" w:rsidP="004379D5">
      <w:pPr>
        <w:pStyle w:val="NoSpacing"/>
        <w:numPr>
          <w:ilvl w:val="0"/>
          <w:numId w:val="35"/>
        </w:numPr>
        <w:spacing w:line="276" w:lineRule="auto"/>
      </w:pPr>
      <w:r w:rsidRPr="00FA08CB">
        <w:t>Units</w:t>
      </w:r>
    </w:p>
    <w:p w14:paraId="0E62F798" w14:textId="5880523B" w:rsidR="003B54D0" w:rsidRPr="00FA08CB" w:rsidRDefault="003B54D0" w:rsidP="004379D5">
      <w:pPr>
        <w:pStyle w:val="NoSpacing"/>
        <w:numPr>
          <w:ilvl w:val="0"/>
          <w:numId w:val="35"/>
        </w:numPr>
        <w:spacing w:line="276" w:lineRule="auto"/>
      </w:pPr>
      <w:r w:rsidRPr="00FA08CB">
        <w:t>Left column (Independent variable)</w:t>
      </w:r>
    </w:p>
    <w:p w14:paraId="05C13B65" w14:textId="4DDF762D" w:rsidR="003B54D0" w:rsidRPr="00FA08CB" w:rsidRDefault="003B54D0" w:rsidP="004379D5">
      <w:pPr>
        <w:pStyle w:val="NoSpacing"/>
        <w:numPr>
          <w:ilvl w:val="0"/>
          <w:numId w:val="35"/>
        </w:numPr>
        <w:spacing w:line="276" w:lineRule="auto"/>
      </w:pPr>
      <w:r w:rsidRPr="00FA08CB">
        <w:t>Right columns (Dependent variables)</w:t>
      </w:r>
    </w:p>
    <w:p w14:paraId="1617DF42" w14:textId="1150A2CE" w:rsidR="00585D2D" w:rsidRPr="003B54D0" w:rsidRDefault="003B54D0" w:rsidP="004379D5">
      <w:pPr>
        <w:pStyle w:val="NoSpacing"/>
        <w:numPr>
          <w:ilvl w:val="0"/>
          <w:numId w:val="35"/>
        </w:numPr>
        <w:spacing w:line="276" w:lineRule="auto"/>
      </w:pPr>
      <w:r w:rsidRPr="00FA08CB">
        <w:t>Data rows</w:t>
      </w:r>
    </w:p>
    <w:p w14:paraId="45E18F52" w14:textId="54E86736" w:rsidR="003B54D0" w:rsidRPr="003B54D0" w:rsidRDefault="003B54D0" w:rsidP="001E0A63">
      <w:pPr>
        <w:pStyle w:val="NoSpacing"/>
        <w:spacing w:line="360" w:lineRule="auto"/>
        <w:rPr>
          <w:b/>
          <w:bCs/>
        </w:rPr>
      </w:pPr>
      <w:r w:rsidRPr="003B54D0">
        <w:rPr>
          <w:b/>
          <w:bCs/>
        </w:rPr>
        <w:lastRenderedPageBreak/>
        <w:t>Question 3</w:t>
      </w:r>
    </w:p>
    <w:p w14:paraId="2C160687" w14:textId="77777777" w:rsidR="005303B9" w:rsidRDefault="003B54D0" w:rsidP="00672A88">
      <w:pPr>
        <w:pStyle w:val="NoSpacing"/>
        <w:numPr>
          <w:ilvl w:val="0"/>
          <w:numId w:val="24"/>
        </w:numPr>
        <w:spacing w:line="360" w:lineRule="auto"/>
      </w:pPr>
      <w:r w:rsidRPr="003B54D0">
        <w:rPr>
          <w:b/>
          <w:bCs/>
        </w:rPr>
        <w:t>Independent Variable:</w:t>
      </w:r>
      <w:r w:rsidRPr="003B54D0">
        <w:t xml:space="preserve"> Month </w:t>
      </w:r>
    </w:p>
    <w:p w14:paraId="53DA52E2" w14:textId="4051305F" w:rsidR="005303B9" w:rsidRDefault="003B54D0" w:rsidP="00672A88">
      <w:pPr>
        <w:pStyle w:val="NoSpacing"/>
        <w:numPr>
          <w:ilvl w:val="0"/>
          <w:numId w:val="24"/>
        </w:numPr>
        <w:spacing w:line="360" w:lineRule="auto"/>
      </w:pPr>
      <w:r w:rsidRPr="003B54D0">
        <w:rPr>
          <w:b/>
          <w:bCs/>
        </w:rPr>
        <w:t>Dependent Variables:</w:t>
      </w:r>
      <w:r w:rsidRPr="003B54D0">
        <w:t xml:space="preserve"> Average daily minimum temperature, Average daily maximum temperature </w:t>
      </w:r>
    </w:p>
    <w:p w14:paraId="3C8C939A" w14:textId="017AA807" w:rsidR="005E483E" w:rsidRDefault="003B54D0" w:rsidP="00672A88">
      <w:pPr>
        <w:pStyle w:val="NoSpacing"/>
        <w:numPr>
          <w:ilvl w:val="0"/>
          <w:numId w:val="24"/>
        </w:numPr>
        <w:spacing w:line="360" w:lineRule="auto"/>
      </w:pPr>
      <w:r w:rsidRPr="003B54D0">
        <w:rPr>
          <w:b/>
          <w:bCs/>
        </w:rPr>
        <w:t>Units - Name:</w:t>
      </w:r>
      <w:r w:rsidRPr="003B54D0">
        <w:t> Degrees Celsius</w:t>
      </w:r>
      <w:r w:rsidR="005E483E">
        <w:t>;</w:t>
      </w:r>
      <w:r w:rsidR="005E483E">
        <w:rPr>
          <w:b/>
          <w:bCs/>
        </w:rPr>
        <w:t xml:space="preserve"> </w:t>
      </w:r>
      <w:r w:rsidRPr="003B54D0">
        <w:rPr>
          <w:b/>
          <w:bCs/>
        </w:rPr>
        <w:t>Symbol:</w:t>
      </w:r>
      <w:r w:rsidRPr="003B54D0">
        <w:t xml:space="preserve"> °C </w:t>
      </w:r>
    </w:p>
    <w:p w14:paraId="43821BB9" w14:textId="77777777" w:rsidR="005E483E" w:rsidRDefault="003B54D0" w:rsidP="00672A88">
      <w:pPr>
        <w:pStyle w:val="NoSpacing"/>
        <w:numPr>
          <w:ilvl w:val="0"/>
          <w:numId w:val="24"/>
        </w:numPr>
        <w:spacing w:line="360" w:lineRule="auto"/>
      </w:pPr>
      <w:r w:rsidRPr="003B54D0">
        <w:rPr>
          <w:b/>
          <w:bCs/>
        </w:rPr>
        <w:t>Location:</w:t>
      </w:r>
      <w:r w:rsidRPr="003B54D0">
        <w:t xml:space="preserve"> Wagga Wagga, NSW </w:t>
      </w:r>
    </w:p>
    <w:p w14:paraId="072CE412" w14:textId="77777777" w:rsidR="005E483E" w:rsidRDefault="003B54D0" w:rsidP="00672A88">
      <w:pPr>
        <w:pStyle w:val="NoSpacing"/>
        <w:numPr>
          <w:ilvl w:val="0"/>
          <w:numId w:val="24"/>
        </w:numPr>
        <w:spacing w:line="360" w:lineRule="auto"/>
      </w:pPr>
      <w:r w:rsidRPr="003B54D0">
        <w:rPr>
          <w:b/>
          <w:bCs/>
        </w:rPr>
        <w:t>Year:</w:t>
      </w:r>
      <w:r w:rsidRPr="003B54D0">
        <w:t xml:space="preserve"> 2024 </w:t>
      </w:r>
    </w:p>
    <w:p w14:paraId="38A9DC65" w14:textId="77777777" w:rsidR="005E483E" w:rsidRDefault="003B54D0" w:rsidP="00672A88">
      <w:pPr>
        <w:pStyle w:val="NoSpacing"/>
        <w:numPr>
          <w:ilvl w:val="0"/>
          <w:numId w:val="24"/>
        </w:numPr>
        <w:spacing w:line="360" w:lineRule="auto"/>
      </w:pPr>
      <w:r w:rsidRPr="003B54D0">
        <w:rPr>
          <w:b/>
          <w:bCs/>
        </w:rPr>
        <w:t>Highest Temperature:</w:t>
      </w:r>
      <w:r w:rsidRPr="003B54D0">
        <w:t xml:space="preserve"> 31.9°C (January and December) </w:t>
      </w:r>
    </w:p>
    <w:p w14:paraId="55243F8D" w14:textId="23414176" w:rsidR="00F1259D" w:rsidRDefault="003B54D0" w:rsidP="00585D2D">
      <w:pPr>
        <w:pStyle w:val="NoSpacing"/>
        <w:numPr>
          <w:ilvl w:val="0"/>
          <w:numId w:val="24"/>
        </w:numPr>
      </w:pPr>
      <w:r w:rsidRPr="003B54D0">
        <w:rPr>
          <w:b/>
          <w:bCs/>
        </w:rPr>
        <w:t>Lowest Temperature:</w:t>
      </w:r>
      <w:r w:rsidRPr="003B54D0">
        <w:t> 2.8°C (July)</w:t>
      </w:r>
    </w:p>
    <w:p w14:paraId="4AA1E947" w14:textId="77777777" w:rsidR="00585D2D" w:rsidRPr="00D0195E" w:rsidRDefault="00585D2D" w:rsidP="00585D2D">
      <w:pPr>
        <w:pStyle w:val="NoSpacing"/>
        <w:ind w:left="1080"/>
      </w:pPr>
    </w:p>
    <w:p w14:paraId="46ABB310" w14:textId="3A1BBCBC" w:rsidR="003B54D0" w:rsidRPr="003B54D0" w:rsidRDefault="003B54D0" w:rsidP="004218E1">
      <w:pPr>
        <w:rPr>
          <w:b/>
          <w:bCs/>
        </w:rPr>
      </w:pPr>
      <w:r w:rsidRPr="003B54D0">
        <w:rPr>
          <w:b/>
          <w:bCs/>
        </w:rPr>
        <w:t>Question 4</w:t>
      </w:r>
    </w:p>
    <w:p w14:paraId="44013FC2" w14:textId="71D19531" w:rsidR="003B54D0" w:rsidRPr="003B54D0" w:rsidRDefault="003B54D0" w:rsidP="0056665F">
      <w:pPr>
        <w:pStyle w:val="NoSpacing"/>
        <w:spacing w:line="360" w:lineRule="auto"/>
      </w:pPr>
      <w:r w:rsidRPr="003B54D0">
        <w:rPr>
          <w:b/>
          <w:bCs/>
        </w:rPr>
        <w:t xml:space="preserve">(a) </w:t>
      </w:r>
      <w:r w:rsidR="0014666B">
        <w:rPr>
          <w:b/>
          <w:bCs/>
        </w:rPr>
        <w:tab/>
      </w:r>
      <w:r w:rsidRPr="003B54D0">
        <w:rPr>
          <w:b/>
          <w:bCs/>
        </w:rPr>
        <w:t>Complete Table:</w:t>
      </w:r>
    </w:p>
    <w:tbl>
      <w:tblPr>
        <w:tblStyle w:val="PlainTable5"/>
        <w:tblW w:w="8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359"/>
        <w:gridCol w:w="1479"/>
        <w:gridCol w:w="1699"/>
        <w:gridCol w:w="1701"/>
        <w:gridCol w:w="1843"/>
      </w:tblGrid>
      <w:tr w:rsidR="00630912" w:rsidRPr="003B54D0" w14:paraId="7586ADA6" w14:textId="77777777" w:rsidTr="00733575">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100" w:firstRow="0" w:lastRow="0" w:firstColumn="1" w:lastColumn="0" w:oddVBand="0" w:evenVBand="0" w:oddHBand="0" w:evenHBand="0" w:firstRowFirstColumn="1" w:firstRowLastColumn="0" w:lastRowFirstColumn="0" w:lastRowLastColumn="0"/>
            <w:tcW w:w="8081" w:type="dxa"/>
            <w:gridSpan w:val="5"/>
            <w:tcBorders>
              <w:bottom w:val="none" w:sz="0" w:space="0" w:color="auto"/>
              <w:right w:val="none" w:sz="0" w:space="0" w:color="auto"/>
            </w:tcBorders>
          </w:tcPr>
          <w:p w14:paraId="48A4CE2F" w14:textId="0B309BCF" w:rsidR="00630912" w:rsidRPr="00630912" w:rsidRDefault="00630912" w:rsidP="00630912">
            <w:pPr>
              <w:pStyle w:val="Default"/>
              <w:jc w:val="center"/>
            </w:pPr>
            <w:r>
              <w:rPr>
                <w:b/>
                <w:bCs/>
                <w:sz w:val="22"/>
                <w:szCs w:val="22"/>
              </w:rPr>
              <w:t>Dubbo Sunrise and Sunset Times between January 6</w:t>
            </w:r>
            <w:r>
              <w:rPr>
                <w:b/>
                <w:bCs/>
                <w:sz w:val="13"/>
                <w:szCs w:val="13"/>
              </w:rPr>
              <w:t xml:space="preserve">th </w:t>
            </w:r>
            <w:r>
              <w:rPr>
                <w:b/>
                <w:bCs/>
                <w:sz w:val="22"/>
                <w:szCs w:val="22"/>
              </w:rPr>
              <w:t>and 10</w:t>
            </w:r>
            <w:r>
              <w:rPr>
                <w:b/>
                <w:bCs/>
                <w:sz w:val="13"/>
                <w:szCs w:val="13"/>
              </w:rPr>
              <w:t>th</w:t>
            </w:r>
            <w:r>
              <w:rPr>
                <w:b/>
                <w:bCs/>
                <w:sz w:val="22"/>
                <w:szCs w:val="22"/>
              </w:rPr>
              <w:t xml:space="preserve">. </w:t>
            </w:r>
          </w:p>
        </w:tc>
      </w:tr>
      <w:tr w:rsidR="00062735" w:rsidRPr="003B54D0" w14:paraId="69F4E08B" w14:textId="77777777" w:rsidTr="00733575">
        <w:trPr>
          <w:trHeight w:val="515"/>
          <w:jc w:val="center"/>
        </w:trPr>
        <w:tc>
          <w:tcPr>
            <w:cnfStyle w:val="001000000000" w:firstRow="0" w:lastRow="0" w:firstColumn="1" w:lastColumn="0" w:oddVBand="0" w:evenVBand="0" w:oddHBand="0" w:evenHBand="0" w:firstRowFirstColumn="0" w:firstRowLastColumn="0" w:lastRowFirstColumn="0" w:lastRowLastColumn="0"/>
            <w:tcW w:w="1359" w:type="dxa"/>
            <w:tcBorders>
              <w:right w:val="none" w:sz="0" w:space="0" w:color="auto"/>
            </w:tcBorders>
            <w:hideMark/>
          </w:tcPr>
          <w:p w14:paraId="7EF7D23C" w14:textId="77777777" w:rsidR="003B54D0" w:rsidRPr="003B54D0" w:rsidRDefault="003B54D0" w:rsidP="008E4B6E">
            <w:pPr>
              <w:pStyle w:val="NoSpacing"/>
              <w:jc w:val="center"/>
              <w:rPr>
                <w:b/>
                <w:bCs/>
              </w:rPr>
            </w:pPr>
            <w:r w:rsidRPr="003B54D0">
              <w:rPr>
                <w:b/>
                <w:bCs/>
              </w:rPr>
              <w:t>Date (January)</w:t>
            </w:r>
          </w:p>
        </w:tc>
        <w:tc>
          <w:tcPr>
            <w:tcW w:w="1479" w:type="dxa"/>
            <w:hideMark/>
          </w:tcPr>
          <w:p w14:paraId="0449430F" w14:textId="04DF0578"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rPr>
                <w:b/>
                <w:bCs/>
              </w:rPr>
            </w:pPr>
            <w:r w:rsidRPr="003B54D0">
              <w:rPr>
                <w:b/>
                <w:bCs/>
              </w:rPr>
              <w:t>Sunrise time (hours:</w:t>
            </w:r>
            <w:r w:rsidR="008E4B6E">
              <w:rPr>
                <w:b/>
                <w:bCs/>
              </w:rPr>
              <w:t xml:space="preserve"> </w:t>
            </w:r>
            <w:r w:rsidRPr="003B54D0">
              <w:rPr>
                <w:b/>
                <w:bCs/>
              </w:rPr>
              <w:t>min)</w:t>
            </w:r>
          </w:p>
        </w:tc>
        <w:tc>
          <w:tcPr>
            <w:tcW w:w="1699" w:type="dxa"/>
            <w:hideMark/>
          </w:tcPr>
          <w:p w14:paraId="099E4249" w14:textId="4DD46F98"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rPr>
                <w:b/>
                <w:bCs/>
              </w:rPr>
            </w:pPr>
            <w:r w:rsidRPr="003B54D0">
              <w:rPr>
                <w:b/>
                <w:bCs/>
              </w:rPr>
              <w:t>Sunset time (hours:</w:t>
            </w:r>
            <w:r w:rsidR="008E4B6E">
              <w:rPr>
                <w:b/>
                <w:bCs/>
              </w:rPr>
              <w:t xml:space="preserve"> </w:t>
            </w:r>
            <w:r w:rsidRPr="003B54D0">
              <w:rPr>
                <w:b/>
                <w:bCs/>
              </w:rPr>
              <w:t>min)</w:t>
            </w:r>
          </w:p>
        </w:tc>
        <w:tc>
          <w:tcPr>
            <w:tcW w:w="1701" w:type="dxa"/>
            <w:hideMark/>
          </w:tcPr>
          <w:p w14:paraId="1761A7F7"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rPr>
                <w:b/>
                <w:bCs/>
              </w:rPr>
            </w:pPr>
            <w:r w:rsidRPr="003B54D0">
              <w:rPr>
                <w:b/>
                <w:bCs/>
              </w:rPr>
              <w:t>Minutes of daylight (min)</w:t>
            </w:r>
          </w:p>
        </w:tc>
        <w:tc>
          <w:tcPr>
            <w:tcW w:w="1843" w:type="dxa"/>
            <w:hideMark/>
          </w:tcPr>
          <w:p w14:paraId="1875601C" w14:textId="7870C3F6"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rPr>
                <w:b/>
                <w:bCs/>
              </w:rPr>
            </w:pPr>
            <w:r w:rsidRPr="003B54D0">
              <w:rPr>
                <w:b/>
                <w:bCs/>
              </w:rPr>
              <w:t>Daylight length (hours:</w:t>
            </w:r>
            <w:r w:rsidR="008E4B6E">
              <w:rPr>
                <w:b/>
                <w:bCs/>
              </w:rPr>
              <w:t xml:space="preserve"> </w:t>
            </w:r>
            <w:r w:rsidRPr="003B54D0">
              <w:rPr>
                <w:b/>
                <w:bCs/>
              </w:rPr>
              <w:t>min)</w:t>
            </w:r>
          </w:p>
        </w:tc>
      </w:tr>
      <w:tr w:rsidR="008E4B6E" w:rsidRPr="003B54D0" w14:paraId="76AE6CB8" w14:textId="77777777" w:rsidTr="00733575">
        <w:trPr>
          <w:trHeight w:val="268"/>
          <w:jc w:val="center"/>
        </w:trPr>
        <w:tc>
          <w:tcPr>
            <w:cnfStyle w:val="001000000000" w:firstRow="0" w:lastRow="0" w:firstColumn="1" w:lastColumn="0" w:oddVBand="0" w:evenVBand="0" w:oddHBand="0" w:evenHBand="0" w:firstRowFirstColumn="0" w:firstRowLastColumn="0" w:lastRowFirstColumn="0" w:lastRowLastColumn="0"/>
            <w:tcW w:w="1359" w:type="dxa"/>
            <w:tcBorders>
              <w:right w:val="none" w:sz="0" w:space="0" w:color="auto"/>
            </w:tcBorders>
            <w:hideMark/>
          </w:tcPr>
          <w:p w14:paraId="7257348C" w14:textId="77777777" w:rsidR="003B54D0" w:rsidRPr="003B54D0" w:rsidRDefault="003B54D0" w:rsidP="008E4B6E">
            <w:pPr>
              <w:pStyle w:val="NoSpacing"/>
              <w:jc w:val="center"/>
            </w:pPr>
            <w:r w:rsidRPr="003B54D0">
              <w:t>6</w:t>
            </w:r>
          </w:p>
        </w:tc>
        <w:tc>
          <w:tcPr>
            <w:tcW w:w="1479" w:type="dxa"/>
            <w:hideMark/>
          </w:tcPr>
          <w:p w14:paraId="1687C8F6"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6:05</w:t>
            </w:r>
          </w:p>
        </w:tc>
        <w:tc>
          <w:tcPr>
            <w:tcW w:w="1699" w:type="dxa"/>
            <w:hideMark/>
          </w:tcPr>
          <w:p w14:paraId="723540A2"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20:21</w:t>
            </w:r>
          </w:p>
        </w:tc>
        <w:tc>
          <w:tcPr>
            <w:tcW w:w="1701" w:type="dxa"/>
            <w:hideMark/>
          </w:tcPr>
          <w:p w14:paraId="7FFD7AB0"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856</w:t>
            </w:r>
          </w:p>
        </w:tc>
        <w:tc>
          <w:tcPr>
            <w:tcW w:w="1843" w:type="dxa"/>
            <w:hideMark/>
          </w:tcPr>
          <w:p w14:paraId="3A58AB3F"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14:16</w:t>
            </w:r>
          </w:p>
        </w:tc>
      </w:tr>
      <w:tr w:rsidR="008E4B6E" w:rsidRPr="003B54D0" w14:paraId="66E43053" w14:textId="77777777" w:rsidTr="00733575">
        <w:trPr>
          <w:trHeight w:val="257"/>
          <w:jc w:val="center"/>
        </w:trPr>
        <w:tc>
          <w:tcPr>
            <w:cnfStyle w:val="001000000000" w:firstRow="0" w:lastRow="0" w:firstColumn="1" w:lastColumn="0" w:oddVBand="0" w:evenVBand="0" w:oddHBand="0" w:evenHBand="0" w:firstRowFirstColumn="0" w:firstRowLastColumn="0" w:lastRowFirstColumn="0" w:lastRowLastColumn="0"/>
            <w:tcW w:w="1359" w:type="dxa"/>
            <w:tcBorders>
              <w:right w:val="none" w:sz="0" w:space="0" w:color="auto"/>
            </w:tcBorders>
            <w:hideMark/>
          </w:tcPr>
          <w:p w14:paraId="1C8DD112" w14:textId="77777777" w:rsidR="003B54D0" w:rsidRPr="003B54D0" w:rsidRDefault="003B54D0" w:rsidP="008E4B6E">
            <w:pPr>
              <w:pStyle w:val="NoSpacing"/>
              <w:jc w:val="center"/>
            </w:pPr>
            <w:r w:rsidRPr="003B54D0">
              <w:t>7</w:t>
            </w:r>
          </w:p>
        </w:tc>
        <w:tc>
          <w:tcPr>
            <w:tcW w:w="1479" w:type="dxa"/>
            <w:hideMark/>
          </w:tcPr>
          <w:p w14:paraId="079A6DB1"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6:06</w:t>
            </w:r>
          </w:p>
        </w:tc>
        <w:tc>
          <w:tcPr>
            <w:tcW w:w="1699" w:type="dxa"/>
            <w:hideMark/>
          </w:tcPr>
          <w:p w14:paraId="4A6EE416"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20:21</w:t>
            </w:r>
          </w:p>
        </w:tc>
        <w:tc>
          <w:tcPr>
            <w:tcW w:w="1701" w:type="dxa"/>
            <w:hideMark/>
          </w:tcPr>
          <w:p w14:paraId="1B30F018"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855</w:t>
            </w:r>
          </w:p>
        </w:tc>
        <w:tc>
          <w:tcPr>
            <w:tcW w:w="1843" w:type="dxa"/>
            <w:hideMark/>
          </w:tcPr>
          <w:p w14:paraId="3F7782DD"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14:15</w:t>
            </w:r>
          </w:p>
        </w:tc>
      </w:tr>
      <w:tr w:rsidR="008E4B6E" w:rsidRPr="003B54D0" w14:paraId="2183E9AA" w14:textId="77777777" w:rsidTr="00733575">
        <w:trPr>
          <w:trHeight w:val="268"/>
          <w:jc w:val="center"/>
        </w:trPr>
        <w:tc>
          <w:tcPr>
            <w:cnfStyle w:val="001000000000" w:firstRow="0" w:lastRow="0" w:firstColumn="1" w:lastColumn="0" w:oddVBand="0" w:evenVBand="0" w:oddHBand="0" w:evenHBand="0" w:firstRowFirstColumn="0" w:firstRowLastColumn="0" w:lastRowFirstColumn="0" w:lastRowLastColumn="0"/>
            <w:tcW w:w="1359" w:type="dxa"/>
            <w:tcBorders>
              <w:right w:val="none" w:sz="0" w:space="0" w:color="auto"/>
            </w:tcBorders>
            <w:hideMark/>
          </w:tcPr>
          <w:p w14:paraId="5B1ECA66" w14:textId="77777777" w:rsidR="003B54D0" w:rsidRPr="003B54D0" w:rsidRDefault="003B54D0" w:rsidP="008E4B6E">
            <w:pPr>
              <w:pStyle w:val="NoSpacing"/>
              <w:jc w:val="center"/>
            </w:pPr>
            <w:r w:rsidRPr="003B54D0">
              <w:t>8</w:t>
            </w:r>
          </w:p>
        </w:tc>
        <w:tc>
          <w:tcPr>
            <w:tcW w:w="1479" w:type="dxa"/>
            <w:hideMark/>
          </w:tcPr>
          <w:p w14:paraId="47479A9F"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6:07</w:t>
            </w:r>
          </w:p>
        </w:tc>
        <w:tc>
          <w:tcPr>
            <w:tcW w:w="1699" w:type="dxa"/>
            <w:hideMark/>
          </w:tcPr>
          <w:p w14:paraId="2103B15C"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20:20</w:t>
            </w:r>
          </w:p>
        </w:tc>
        <w:tc>
          <w:tcPr>
            <w:tcW w:w="1701" w:type="dxa"/>
            <w:hideMark/>
          </w:tcPr>
          <w:p w14:paraId="25B7E9F8"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853</w:t>
            </w:r>
          </w:p>
        </w:tc>
        <w:tc>
          <w:tcPr>
            <w:tcW w:w="1843" w:type="dxa"/>
            <w:hideMark/>
          </w:tcPr>
          <w:p w14:paraId="1B9796E1"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14:13</w:t>
            </w:r>
          </w:p>
        </w:tc>
      </w:tr>
      <w:tr w:rsidR="008E4B6E" w:rsidRPr="003B54D0" w14:paraId="7F43DF69" w14:textId="77777777" w:rsidTr="00733575">
        <w:trPr>
          <w:trHeight w:val="257"/>
          <w:jc w:val="center"/>
        </w:trPr>
        <w:tc>
          <w:tcPr>
            <w:cnfStyle w:val="001000000000" w:firstRow="0" w:lastRow="0" w:firstColumn="1" w:lastColumn="0" w:oddVBand="0" w:evenVBand="0" w:oddHBand="0" w:evenHBand="0" w:firstRowFirstColumn="0" w:firstRowLastColumn="0" w:lastRowFirstColumn="0" w:lastRowLastColumn="0"/>
            <w:tcW w:w="1359" w:type="dxa"/>
            <w:tcBorders>
              <w:right w:val="none" w:sz="0" w:space="0" w:color="auto"/>
            </w:tcBorders>
            <w:hideMark/>
          </w:tcPr>
          <w:p w14:paraId="5CA7F3E0" w14:textId="77777777" w:rsidR="003B54D0" w:rsidRPr="003B54D0" w:rsidRDefault="003B54D0" w:rsidP="008E4B6E">
            <w:pPr>
              <w:pStyle w:val="NoSpacing"/>
              <w:jc w:val="center"/>
            </w:pPr>
            <w:r w:rsidRPr="003B54D0">
              <w:t>9</w:t>
            </w:r>
          </w:p>
        </w:tc>
        <w:tc>
          <w:tcPr>
            <w:tcW w:w="1479" w:type="dxa"/>
            <w:hideMark/>
          </w:tcPr>
          <w:p w14:paraId="3243BF67"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6:08</w:t>
            </w:r>
          </w:p>
        </w:tc>
        <w:tc>
          <w:tcPr>
            <w:tcW w:w="1699" w:type="dxa"/>
            <w:hideMark/>
          </w:tcPr>
          <w:p w14:paraId="6C12A2E3"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20:20</w:t>
            </w:r>
          </w:p>
        </w:tc>
        <w:tc>
          <w:tcPr>
            <w:tcW w:w="1701" w:type="dxa"/>
            <w:hideMark/>
          </w:tcPr>
          <w:p w14:paraId="21FFE1D1"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852</w:t>
            </w:r>
          </w:p>
        </w:tc>
        <w:tc>
          <w:tcPr>
            <w:tcW w:w="1843" w:type="dxa"/>
            <w:hideMark/>
          </w:tcPr>
          <w:p w14:paraId="7086D26F"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14:12</w:t>
            </w:r>
          </w:p>
        </w:tc>
      </w:tr>
      <w:tr w:rsidR="008E4B6E" w:rsidRPr="003B54D0" w14:paraId="23374DC5" w14:textId="77777777" w:rsidTr="00733575">
        <w:trPr>
          <w:trHeight w:val="268"/>
          <w:jc w:val="center"/>
        </w:trPr>
        <w:tc>
          <w:tcPr>
            <w:cnfStyle w:val="001000000000" w:firstRow="0" w:lastRow="0" w:firstColumn="1" w:lastColumn="0" w:oddVBand="0" w:evenVBand="0" w:oddHBand="0" w:evenHBand="0" w:firstRowFirstColumn="0" w:firstRowLastColumn="0" w:lastRowFirstColumn="0" w:lastRowLastColumn="0"/>
            <w:tcW w:w="1359" w:type="dxa"/>
            <w:tcBorders>
              <w:right w:val="none" w:sz="0" w:space="0" w:color="auto"/>
            </w:tcBorders>
            <w:hideMark/>
          </w:tcPr>
          <w:p w14:paraId="69DEBF58" w14:textId="77777777" w:rsidR="003B54D0" w:rsidRPr="003B54D0" w:rsidRDefault="003B54D0" w:rsidP="008E4B6E">
            <w:pPr>
              <w:pStyle w:val="NoSpacing"/>
              <w:jc w:val="center"/>
            </w:pPr>
            <w:r w:rsidRPr="003B54D0">
              <w:t>10</w:t>
            </w:r>
          </w:p>
        </w:tc>
        <w:tc>
          <w:tcPr>
            <w:tcW w:w="1479" w:type="dxa"/>
            <w:hideMark/>
          </w:tcPr>
          <w:p w14:paraId="215F8B15"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6:09</w:t>
            </w:r>
          </w:p>
        </w:tc>
        <w:tc>
          <w:tcPr>
            <w:tcW w:w="1699" w:type="dxa"/>
            <w:hideMark/>
          </w:tcPr>
          <w:p w14:paraId="69675E9F"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20:19</w:t>
            </w:r>
          </w:p>
        </w:tc>
        <w:tc>
          <w:tcPr>
            <w:tcW w:w="1701" w:type="dxa"/>
            <w:hideMark/>
          </w:tcPr>
          <w:p w14:paraId="3DA5EA3B"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850</w:t>
            </w:r>
          </w:p>
        </w:tc>
        <w:tc>
          <w:tcPr>
            <w:tcW w:w="1843" w:type="dxa"/>
            <w:hideMark/>
          </w:tcPr>
          <w:p w14:paraId="2117A590" w14:textId="77777777" w:rsidR="003B54D0" w:rsidRPr="003B54D0" w:rsidRDefault="003B54D0" w:rsidP="008E4B6E">
            <w:pPr>
              <w:pStyle w:val="NoSpacing"/>
              <w:jc w:val="center"/>
              <w:cnfStyle w:val="000000000000" w:firstRow="0" w:lastRow="0" w:firstColumn="0" w:lastColumn="0" w:oddVBand="0" w:evenVBand="0" w:oddHBand="0" w:evenHBand="0" w:firstRowFirstColumn="0" w:firstRowLastColumn="0" w:lastRowFirstColumn="0" w:lastRowLastColumn="0"/>
            </w:pPr>
            <w:r w:rsidRPr="003B54D0">
              <w:t>14:10</w:t>
            </w:r>
          </w:p>
        </w:tc>
      </w:tr>
    </w:tbl>
    <w:p w14:paraId="2C0BCCD5" w14:textId="77777777" w:rsidR="001E0A63" w:rsidRDefault="001E0A63" w:rsidP="003B54D0">
      <w:pPr>
        <w:pStyle w:val="NoSpacing"/>
        <w:rPr>
          <w:b/>
          <w:bCs/>
        </w:rPr>
      </w:pPr>
    </w:p>
    <w:p w14:paraId="1BAF4AD9" w14:textId="0A5FC031" w:rsidR="003B54D0" w:rsidRPr="003B54D0" w:rsidRDefault="003B54D0" w:rsidP="0014666B">
      <w:pPr>
        <w:pStyle w:val="NoSpacing"/>
        <w:spacing w:line="360" w:lineRule="auto"/>
      </w:pPr>
      <w:r w:rsidRPr="003B54D0">
        <w:rPr>
          <w:b/>
          <w:bCs/>
        </w:rPr>
        <w:t xml:space="preserve">(b) </w:t>
      </w:r>
      <w:r w:rsidR="0014666B">
        <w:rPr>
          <w:b/>
          <w:bCs/>
        </w:rPr>
        <w:tab/>
      </w:r>
      <w:r w:rsidRPr="003B54D0">
        <w:rPr>
          <w:b/>
          <w:bCs/>
        </w:rPr>
        <w:t>Calculation Method for Minutes:</w:t>
      </w:r>
    </w:p>
    <w:p w14:paraId="2ED716DD" w14:textId="77777777" w:rsidR="003B54D0" w:rsidRPr="003B54D0" w:rsidRDefault="003B54D0" w:rsidP="00672A88">
      <w:pPr>
        <w:pStyle w:val="NoSpacing"/>
        <w:numPr>
          <w:ilvl w:val="0"/>
          <w:numId w:val="1"/>
        </w:numPr>
        <w:spacing w:line="360" w:lineRule="auto"/>
      </w:pPr>
      <w:r w:rsidRPr="003B54D0">
        <w:rPr>
          <w:b/>
          <w:bCs/>
        </w:rPr>
        <w:t>Jan 7:</w:t>
      </w:r>
      <w:r w:rsidRPr="003B54D0">
        <w:t> Sunrise = (6×60) + 6 = 366 min, Sunset = (20×60) + 21 = 1221 min → 1221 - 366 = 855 min</w:t>
      </w:r>
    </w:p>
    <w:p w14:paraId="0C94E053" w14:textId="77777777" w:rsidR="003B54D0" w:rsidRPr="003B54D0" w:rsidRDefault="003B54D0" w:rsidP="00672A88">
      <w:pPr>
        <w:pStyle w:val="NoSpacing"/>
        <w:numPr>
          <w:ilvl w:val="0"/>
          <w:numId w:val="1"/>
        </w:numPr>
        <w:spacing w:line="360" w:lineRule="auto"/>
      </w:pPr>
      <w:r w:rsidRPr="003B54D0">
        <w:rPr>
          <w:b/>
          <w:bCs/>
        </w:rPr>
        <w:t>Jan 8:</w:t>
      </w:r>
      <w:r w:rsidRPr="003B54D0">
        <w:t> Sunrise = (6×60) + 7 = 367 min, Sunset = (20×60) + 20 = 1220 min → 1220 - 367 = 853 min</w:t>
      </w:r>
    </w:p>
    <w:p w14:paraId="466E80EE" w14:textId="77777777" w:rsidR="003B54D0" w:rsidRPr="003B54D0" w:rsidRDefault="003B54D0" w:rsidP="00672A88">
      <w:pPr>
        <w:pStyle w:val="NoSpacing"/>
        <w:numPr>
          <w:ilvl w:val="0"/>
          <w:numId w:val="1"/>
        </w:numPr>
        <w:spacing w:line="360" w:lineRule="auto"/>
      </w:pPr>
      <w:r w:rsidRPr="003B54D0">
        <w:rPr>
          <w:b/>
          <w:bCs/>
        </w:rPr>
        <w:t>Jan 9:</w:t>
      </w:r>
      <w:r w:rsidRPr="003B54D0">
        <w:t> Sunrise = (6×60) + 8 = 368 min, Sunset = (20×60) + 20 = 1220 min → 1220 - 368 = 852 min</w:t>
      </w:r>
    </w:p>
    <w:p w14:paraId="1E201FF6" w14:textId="00CDA782" w:rsidR="00273A0D" w:rsidRPr="0014666B" w:rsidRDefault="003B54D0" w:rsidP="00672A88">
      <w:pPr>
        <w:pStyle w:val="NoSpacing"/>
        <w:numPr>
          <w:ilvl w:val="0"/>
          <w:numId w:val="1"/>
        </w:numPr>
        <w:spacing w:line="360" w:lineRule="auto"/>
      </w:pPr>
      <w:r w:rsidRPr="003B54D0">
        <w:rPr>
          <w:b/>
          <w:bCs/>
        </w:rPr>
        <w:t>Jan 10:</w:t>
      </w:r>
      <w:r w:rsidRPr="003B54D0">
        <w:t> Sunrise = (6×60) + 9 = 369 min, Sunset = (20×60) + 19 = 1219 min → 1219 - 369 = 850 min</w:t>
      </w:r>
    </w:p>
    <w:p w14:paraId="568758B1" w14:textId="77777777" w:rsidR="00273A0D" w:rsidRPr="00733575" w:rsidRDefault="00273A0D" w:rsidP="00733575">
      <w:pPr>
        <w:pStyle w:val="NoSpacing"/>
        <w:rPr>
          <w:sz w:val="12"/>
          <w:szCs w:val="12"/>
        </w:rPr>
      </w:pPr>
    </w:p>
    <w:p w14:paraId="11FFDF39" w14:textId="05E217FD" w:rsidR="003B54D0" w:rsidRPr="003B54D0" w:rsidRDefault="003B54D0" w:rsidP="0014666B">
      <w:pPr>
        <w:pStyle w:val="NoSpacing"/>
        <w:spacing w:line="360" w:lineRule="auto"/>
        <w:rPr>
          <w:b/>
          <w:bCs/>
        </w:rPr>
      </w:pPr>
      <w:r w:rsidRPr="003B54D0">
        <w:rPr>
          <w:b/>
          <w:bCs/>
        </w:rPr>
        <w:t xml:space="preserve">(c) </w:t>
      </w:r>
      <w:r w:rsidR="0014666B">
        <w:rPr>
          <w:b/>
          <w:bCs/>
        </w:rPr>
        <w:tab/>
      </w:r>
      <w:r w:rsidRPr="003B54D0">
        <w:rPr>
          <w:b/>
          <w:bCs/>
        </w:rPr>
        <w:t>Conversion to Hours:</w:t>
      </w:r>
      <w:r w:rsidR="00273A0D">
        <w:rPr>
          <w:b/>
          <w:bCs/>
        </w:rPr>
        <w:t xml:space="preserve"> </w:t>
      </w:r>
      <w:r w:rsidRPr="003B54D0">
        <w:rPr>
          <w:b/>
          <w:bCs/>
        </w:rPr>
        <w:t>Minutes:</w:t>
      </w:r>
    </w:p>
    <w:p w14:paraId="20234E73" w14:textId="77777777" w:rsidR="003B54D0" w:rsidRPr="003B54D0" w:rsidRDefault="003B54D0" w:rsidP="00672A88">
      <w:pPr>
        <w:pStyle w:val="NoSpacing"/>
        <w:numPr>
          <w:ilvl w:val="0"/>
          <w:numId w:val="2"/>
        </w:numPr>
        <w:spacing w:line="360" w:lineRule="auto"/>
      </w:pPr>
      <w:r w:rsidRPr="003B54D0">
        <w:t>855 ÷ 60 = 14 remainder 15 = 14:15</w:t>
      </w:r>
    </w:p>
    <w:p w14:paraId="058542DC" w14:textId="77777777" w:rsidR="003B54D0" w:rsidRPr="003B54D0" w:rsidRDefault="003B54D0" w:rsidP="00672A88">
      <w:pPr>
        <w:pStyle w:val="NoSpacing"/>
        <w:numPr>
          <w:ilvl w:val="0"/>
          <w:numId w:val="2"/>
        </w:numPr>
        <w:spacing w:line="360" w:lineRule="auto"/>
      </w:pPr>
      <w:r w:rsidRPr="003B54D0">
        <w:t>853 ÷ 60 = 14 remainder 13 = 14:13</w:t>
      </w:r>
    </w:p>
    <w:p w14:paraId="6462A46C" w14:textId="77777777" w:rsidR="003B54D0" w:rsidRPr="003B54D0" w:rsidRDefault="003B54D0" w:rsidP="00672A88">
      <w:pPr>
        <w:pStyle w:val="NoSpacing"/>
        <w:numPr>
          <w:ilvl w:val="0"/>
          <w:numId w:val="2"/>
        </w:numPr>
        <w:spacing w:line="360" w:lineRule="auto"/>
      </w:pPr>
      <w:r w:rsidRPr="003B54D0">
        <w:t>852 ÷ 60 = 14 remainder 12 = 14:12</w:t>
      </w:r>
    </w:p>
    <w:p w14:paraId="374AAD69" w14:textId="77777777" w:rsidR="003B54D0" w:rsidRDefault="003B54D0" w:rsidP="00672A88">
      <w:pPr>
        <w:pStyle w:val="NoSpacing"/>
        <w:numPr>
          <w:ilvl w:val="0"/>
          <w:numId w:val="2"/>
        </w:numPr>
        <w:spacing w:line="360" w:lineRule="auto"/>
      </w:pPr>
      <w:r w:rsidRPr="003B54D0">
        <w:t>850 ÷ 60 = 14 remainder 10 = 14:10</w:t>
      </w:r>
    </w:p>
    <w:p w14:paraId="572CD954" w14:textId="77777777" w:rsidR="00273A0D" w:rsidRPr="00733575" w:rsidRDefault="00273A0D" w:rsidP="00273A0D">
      <w:pPr>
        <w:pStyle w:val="NoSpacing"/>
        <w:ind w:left="720"/>
        <w:rPr>
          <w:sz w:val="12"/>
          <w:szCs w:val="12"/>
        </w:rPr>
      </w:pPr>
    </w:p>
    <w:p w14:paraId="46EB5762" w14:textId="3DE7EFAA" w:rsidR="003B54D0" w:rsidRDefault="003B54D0" w:rsidP="003B54D0">
      <w:pPr>
        <w:pStyle w:val="NoSpacing"/>
      </w:pPr>
      <w:r w:rsidRPr="003B54D0">
        <w:rPr>
          <w:b/>
          <w:bCs/>
        </w:rPr>
        <w:t xml:space="preserve">(d) </w:t>
      </w:r>
      <w:r w:rsidR="0014666B">
        <w:rPr>
          <w:b/>
          <w:bCs/>
        </w:rPr>
        <w:tab/>
      </w:r>
      <w:r w:rsidRPr="003B54D0">
        <w:rPr>
          <w:b/>
          <w:bCs/>
        </w:rPr>
        <w:t>Longest day:</w:t>
      </w:r>
      <w:r w:rsidRPr="003B54D0">
        <w:t> January 6th (14:16)</w:t>
      </w:r>
    </w:p>
    <w:p w14:paraId="32910122" w14:textId="77777777" w:rsidR="00273A0D" w:rsidRPr="003B54D0" w:rsidRDefault="00273A0D" w:rsidP="003B54D0">
      <w:pPr>
        <w:pStyle w:val="NoSpacing"/>
      </w:pPr>
    </w:p>
    <w:p w14:paraId="4D8413F5" w14:textId="44DF19A7" w:rsidR="003B54D0" w:rsidRDefault="003B54D0" w:rsidP="003B54D0">
      <w:pPr>
        <w:pStyle w:val="NoSpacing"/>
      </w:pPr>
      <w:r w:rsidRPr="003B54D0">
        <w:rPr>
          <w:b/>
          <w:bCs/>
        </w:rPr>
        <w:t xml:space="preserve">(e) </w:t>
      </w:r>
      <w:r w:rsidR="0014666B">
        <w:rPr>
          <w:b/>
          <w:bCs/>
        </w:rPr>
        <w:tab/>
      </w:r>
      <w:r w:rsidRPr="003B54D0">
        <w:rPr>
          <w:b/>
          <w:bCs/>
        </w:rPr>
        <w:t>Shortest day:</w:t>
      </w:r>
      <w:r w:rsidRPr="003B54D0">
        <w:t> January 10th (14:10)</w:t>
      </w:r>
    </w:p>
    <w:p w14:paraId="18C037A2" w14:textId="77777777" w:rsidR="00273A0D" w:rsidRPr="003B54D0" w:rsidRDefault="00273A0D" w:rsidP="003B54D0">
      <w:pPr>
        <w:pStyle w:val="NoSpacing"/>
      </w:pPr>
    </w:p>
    <w:p w14:paraId="5EFE712C" w14:textId="79469794" w:rsidR="003B54D0" w:rsidRPr="003B54D0" w:rsidRDefault="003B54D0" w:rsidP="0014666B">
      <w:pPr>
        <w:pStyle w:val="NoSpacing"/>
        <w:spacing w:line="360" w:lineRule="auto"/>
      </w:pPr>
      <w:r w:rsidRPr="003B54D0">
        <w:rPr>
          <w:b/>
          <w:bCs/>
        </w:rPr>
        <w:t xml:space="preserve">(f) </w:t>
      </w:r>
      <w:r w:rsidR="0014666B">
        <w:rPr>
          <w:b/>
          <w:bCs/>
        </w:rPr>
        <w:tab/>
      </w:r>
      <w:r w:rsidRPr="003B54D0">
        <w:rPr>
          <w:b/>
          <w:bCs/>
        </w:rPr>
        <w:t>Average daylight:</w:t>
      </w:r>
    </w:p>
    <w:p w14:paraId="624896A6" w14:textId="77777777" w:rsidR="003B54D0" w:rsidRPr="003B54D0" w:rsidRDefault="003B54D0" w:rsidP="00672A88">
      <w:pPr>
        <w:pStyle w:val="NoSpacing"/>
        <w:numPr>
          <w:ilvl w:val="0"/>
          <w:numId w:val="3"/>
        </w:numPr>
        <w:spacing w:line="360" w:lineRule="auto"/>
      </w:pPr>
      <w:r w:rsidRPr="003B54D0">
        <w:t>Total minutes: 856 + 855 + 853 + 852 + 850 = 4266 minutes</w:t>
      </w:r>
    </w:p>
    <w:p w14:paraId="15C84D34" w14:textId="77777777" w:rsidR="003B54D0" w:rsidRPr="003B54D0" w:rsidRDefault="003B54D0" w:rsidP="00672A88">
      <w:pPr>
        <w:pStyle w:val="NoSpacing"/>
        <w:numPr>
          <w:ilvl w:val="0"/>
          <w:numId w:val="3"/>
        </w:numPr>
        <w:spacing w:line="360" w:lineRule="auto"/>
      </w:pPr>
      <w:r w:rsidRPr="003B54D0">
        <w:t>Average: 4266 ÷ 5 = 853.2 minutes</w:t>
      </w:r>
    </w:p>
    <w:p w14:paraId="22E34C79" w14:textId="54A437CD" w:rsidR="00F1259D" w:rsidRPr="00585D2D" w:rsidRDefault="003B54D0" w:rsidP="0014666B">
      <w:pPr>
        <w:pStyle w:val="NoSpacing"/>
        <w:numPr>
          <w:ilvl w:val="0"/>
          <w:numId w:val="3"/>
        </w:numPr>
        <w:spacing w:line="360" w:lineRule="auto"/>
      </w:pPr>
      <w:r w:rsidRPr="003B54D0">
        <w:t>Convert: 853.2 ÷ 60 = 14 hours 13.2 minutes = </w:t>
      </w:r>
      <w:r w:rsidRPr="003B54D0">
        <w:rPr>
          <w:b/>
          <w:bCs/>
        </w:rPr>
        <w:t>14 hours 13 minutes</w:t>
      </w:r>
    </w:p>
    <w:p w14:paraId="69612E33" w14:textId="6AA6FA75" w:rsidR="003B54D0" w:rsidRPr="003B54D0" w:rsidRDefault="003B54D0" w:rsidP="0014666B">
      <w:pPr>
        <w:pStyle w:val="NoSpacing"/>
        <w:spacing w:line="360" w:lineRule="auto"/>
        <w:rPr>
          <w:b/>
          <w:bCs/>
        </w:rPr>
      </w:pPr>
      <w:r w:rsidRPr="003B54D0">
        <w:rPr>
          <w:b/>
          <w:bCs/>
        </w:rPr>
        <w:lastRenderedPageBreak/>
        <w:t xml:space="preserve">(g) </w:t>
      </w:r>
      <w:r w:rsidR="0014666B">
        <w:rPr>
          <w:b/>
          <w:bCs/>
        </w:rPr>
        <w:tab/>
      </w:r>
      <w:r w:rsidRPr="003B54D0">
        <w:rPr>
          <w:b/>
          <w:bCs/>
        </w:rPr>
        <w:t>Moonrise/Moonset Table</w:t>
      </w:r>
    </w:p>
    <w:p w14:paraId="5FE13FE9" w14:textId="4CBA4C2D" w:rsidR="007A782B" w:rsidRPr="00733575" w:rsidRDefault="003B54D0" w:rsidP="00733575">
      <w:pPr>
        <w:pStyle w:val="NoSpacing"/>
        <w:spacing w:line="360" w:lineRule="auto"/>
        <w:ind w:firstLine="720"/>
      </w:pPr>
      <w:r w:rsidRPr="003B54D0">
        <w:rPr>
          <w:b/>
          <w:bCs/>
        </w:rPr>
        <w:t>Sample A-Level Table:</w:t>
      </w:r>
    </w:p>
    <w:p w14:paraId="272B6F01" w14:textId="77777777" w:rsidR="007A782B" w:rsidRPr="00733575" w:rsidRDefault="007A782B" w:rsidP="003B54D0">
      <w:pPr>
        <w:pStyle w:val="NoSpacing"/>
        <w:rPr>
          <w:sz w:val="8"/>
          <w:szCs w:val="8"/>
        </w:rPr>
      </w:pPr>
    </w:p>
    <w:tbl>
      <w:tblPr>
        <w:tblStyle w:val="PlainTable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312"/>
        <w:gridCol w:w="2764"/>
        <w:gridCol w:w="2709"/>
      </w:tblGrid>
      <w:tr w:rsidR="00273A0D" w:rsidRPr="002843F0" w14:paraId="3BB6D8BE" w14:textId="77777777" w:rsidTr="002843F0">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100" w:firstRow="0" w:lastRow="0" w:firstColumn="1" w:lastColumn="0" w:oddVBand="0" w:evenVBand="0" w:oddHBand="0" w:evenHBand="0" w:firstRowFirstColumn="1" w:firstRowLastColumn="0" w:lastRowFirstColumn="0" w:lastRowLastColumn="0"/>
            <w:tcW w:w="0" w:type="auto"/>
            <w:gridSpan w:val="3"/>
            <w:tcBorders>
              <w:bottom w:val="none" w:sz="0" w:space="0" w:color="auto"/>
              <w:right w:val="none" w:sz="0" w:space="0" w:color="auto"/>
            </w:tcBorders>
          </w:tcPr>
          <w:p w14:paraId="0DE23FD0" w14:textId="1A8E5B35" w:rsidR="00273A0D" w:rsidRPr="002843F0" w:rsidRDefault="00273A0D" w:rsidP="002843F0">
            <w:pPr>
              <w:jc w:val="center"/>
              <w:rPr>
                <w:i w:val="0"/>
                <w:iCs w:val="0"/>
              </w:rPr>
            </w:pPr>
            <w:r w:rsidRPr="002843F0">
              <w:rPr>
                <w:b/>
                <w:bCs/>
                <w:i w:val="0"/>
                <w:iCs w:val="0"/>
              </w:rPr>
              <w:t>Title:</w:t>
            </w:r>
            <w:r w:rsidRPr="002843F0">
              <w:rPr>
                <w:i w:val="0"/>
                <w:iCs w:val="0"/>
              </w:rPr>
              <w:t> Dubbo Moonrise and Moonset Times, January 6-10, 2024</w:t>
            </w:r>
          </w:p>
        </w:tc>
      </w:tr>
      <w:tr w:rsidR="003B54D0" w:rsidRPr="002843F0" w14:paraId="4E2A88E2" w14:textId="77777777" w:rsidTr="002843F0">
        <w:trPr>
          <w:trHeight w:val="193"/>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17588BF9" w14:textId="77777777" w:rsidR="003B54D0" w:rsidRPr="002843F0" w:rsidRDefault="003B54D0" w:rsidP="00CC6D1F">
            <w:pPr>
              <w:jc w:val="center"/>
              <w:rPr>
                <w:i w:val="0"/>
                <w:iCs w:val="0"/>
              </w:rPr>
            </w:pPr>
            <w:r w:rsidRPr="002843F0">
              <w:rPr>
                <w:i w:val="0"/>
                <w:iCs w:val="0"/>
              </w:rPr>
              <w:t>Date (January 2024)</w:t>
            </w:r>
          </w:p>
        </w:tc>
        <w:tc>
          <w:tcPr>
            <w:tcW w:w="0" w:type="auto"/>
            <w:hideMark/>
          </w:tcPr>
          <w:p w14:paraId="3AFE7F43" w14:textId="74160136" w:rsidR="003B54D0" w:rsidRPr="002843F0" w:rsidRDefault="003B54D0" w:rsidP="00CC6D1F">
            <w:pPr>
              <w:jc w:val="center"/>
              <w:cnfStyle w:val="000000000000" w:firstRow="0" w:lastRow="0" w:firstColumn="0" w:lastColumn="0" w:oddVBand="0" w:evenVBand="0" w:oddHBand="0" w:evenHBand="0" w:firstRowFirstColumn="0" w:firstRowLastColumn="0" w:lastRowFirstColumn="0" w:lastRowLastColumn="0"/>
            </w:pPr>
            <w:r w:rsidRPr="002843F0">
              <w:t>Moonrise time (hours:</w:t>
            </w:r>
            <w:r w:rsidR="00273A0D" w:rsidRPr="002843F0">
              <w:t xml:space="preserve"> </w:t>
            </w:r>
            <w:r w:rsidRPr="002843F0">
              <w:t>min)</w:t>
            </w:r>
          </w:p>
        </w:tc>
        <w:tc>
          <w:tcPr>
            <w:tcW w:w="0" w:type="auto"/>
            <w:hideMark/>
          </w:tcPr>
          <w:p w14:paraId="506502D5" w14:textId="0B395F05" w:rsidR="003B54D0" w:rsidRPr="002843F0" w:rsidRDefault="003B54D0" w:rsidP="00CC6D1F">
            <w:pPr>
              <w:jc w:val="center"/>
              <w:cnfStyle w:val="000000000000" w:firstRow="0" w:lastRow="0" w:firstColumn="0" w:lastColumn="0" w:oddVBand="0" w:evenVBand="0" w:oddHBand="0" w:evenHBand="0" w:firstRowFirstColumn="0" w:firstRowLastColumn="0" w:lastRowFirstColumn="0" w:lastRowLastColumn="0"/>
            </w:pPr>
            <w:r w:rsidRPr="002843F0">
              <w:t>Moonset time (hours:</w:t>
            </w:r>
            <w:r w:rsidR="00273A0D" w:rsidRPr="002843F0">
              <w:t xml:space="preserve"> </w:t>
            </w:r>
            <w:r w:rsidRPr="002843F0">
              <w:t>min)</w:t>
            </w:r>
          </w:p>
        </w:tc>
      </w:tr>
      <w:tr w:rsidR="003B54D0" w:rsidRPr="002843F0" w14:paraId="24423A05" w14:textId="77777777" w:rsidTr="002843F0">
        <w:trPr>
          <w:trHeight w:val="5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50D22855" w14:textId="77777777" w:rsidR="003B54D0" w:rsidRPr="002843F0" w:rsidRDefault="003B54D0" w:rsidP="00CC6D1F">
            <w:pPr>
              <w:jc w:val="center"/>
              <w:rPr>
                <w:i w:val="0"/>
                <w:iCs w:val="0"/>
              </w:rPr>
            </w:pPr>
            <w:r w:rsidRPr="002843F0">
              <w:rPr>
                <w:i w:val="0"/>
                <w:iCs w:val="0"/>
              </w:rPr>
              <w:t>6</w:t>
            </w:r>
          </w:p>
        </w:tc>
        <w:tc>
          <w:tcPr>
            <w:tcW w:w="0" w:type="auto"/>
            <w:hideMark/>
          </w:tcPr>
          <w:p w14:paraId="296223BD" w14:textId="77777777" w:rsidR="003B54D0" w:rsidRPr="002843F0" w:rsidRDefault="003B54D0" w:rsidP="00CC6D1F">
            <w:pPr>
              <w:jc w:val="center"/>
              <w:cnfStyle w:val="000000000000" w:firstRow="0" w:lastRow="0" w:firstColumn="0" w:lastColumn="0" w:oddVBand="0" w:evenVBand="0" w:oddHBand="0" w:evenHBand="0" w:firstRowFirstColumn="0" w:firstRowLastColumn="0" w:lastRowFirstColumn="0" w:lastRowLastColumn="0"/>
            </w:pPr>
            <w:r w:rsidRPr="002843F0">
              <w:t>1:29</w:t>
            </w:r>
          </w:p>
        </w:tc>
        <w:tc>
          <w:tcPr>
            <w:tcW w:w="0" w:type="auto"/>
            <w:hideMark/>
          </w:tcPr>
          <w:p w14:paraId="3501E1DA" w14:textId="77777777" w:rsidR="003B54D0" w:rsidRPr="002843F0" w:rsidRDefault="003B54D0" w:rsidP="00CC6D1F">
            <w:pPr>
              <w:jc w:val="center"/>
              <w:cnfStyle w:val="000000000000" w:firstRow="0" w:lastRow="0" w:firstColumn="0" w:lastColumn="0" w:oddVBand="0" w:evenVBand="0" w:oddHBand="0" w:evenHBand="0" w:firstRowFirstColumn="0" w:firstRowLastColumn="0" w:lastRowFirstColumn="0" w:lastRowLastColumn="0"/>
            </w:pPr>
            <w:r w:rsidRPr="002843F0">
              <w:t>15:05</w:t>
            </w:r>
          </w:p>
        </w:tc>
      </w:tr>
      <w:tr w:rsidR="003B54D0" w:rsidRPr="002843F0" w14:paraId="3B63D290" w14:textId="77777777" w:rsidTr="002843F0">
        <w:trPr>
          <w:trHeight w:val="5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1BB892C8" w14:textId="77777777" w:rsidR="003B54D0" w:rsidRPr="002843F0" w:rsidRDefault="003B54D0" w:rsidP="00CC6D1F">
            <w:pPr>
              <w:jc w:val="center"/>
              <w:rPr>
                <w:i w:val="0"/>
                <w:iCs w:val="0"/>
              </w:rPr>
            </w:pPr>
            <w:r w:rsidRPr="002843F0">
              <w:rPr>
                <w:i w:val="0"/>
                <w:iCs w:val="0"/>
              </w:rPr>
              <w:t>7</w:t>
            </w:r>
          </w:p>
        </w:tc>
        <w:tc>
          <w:tcPr>
            <w:tcW w:w="0" w:type="auto"/>
            <w:hideMark/>
          </w:tcPr>
          <w:p w14:paraId="12E3C8A4" w14:textId="77777777" w:rsidR="003B54D0" w:rsidRPr="002843F0" w:rsidRDefault="003B54D0" w:rsidP="00CC6D1F">
            <w:pPr>
              <w:jc w:val="center"/>
              <w:cnfStyle w:val="000000000000" w:firstRow="0" w:lastRow="0" w:firstColumn="0" w:lastColumn="0" w:oddVBand="0" w:evenVBand="0" w:oddHBand="0" w:evenHBand="0" w:firstRowFirstColumn="0" w:firstRowLastColumn="0" w:lastRowFirstColumn="0" w:lastRowLastColumn="0"/>
            </w:pPr>
            <w:r w:rsidRPr="002843F0">
              <w:t>1:59</w:t>
            </w:r>
          </w:p>
        </w:tc>
        <w:tc>
          <w:tcPr>
            <w:tcW w:w="0" w:type="auto"/>
            <w:hideMark/>
          </w:tcPr>
          <w:p w14:paraId="47950814" w14:textId="77777777" w:rsidR="003B54D0" w:rsidRPr="002843F0" w:rsidRDefault="003B54D0" w:rsidP="00CC6D1F">
            <w:pPr>
              <w:jc w:val="center"/>
              <w:cnfStyle w:val="000000000000" w:firstRow="0" w:lastRow="0" w:firstColumn="0" w:lastColumn="0" w:oddVBand="0" w:evenVBand="0" w:oddHBand="0" w:evenHBand="0" w:firstRowFirstColumn="0" w:firstRowLastColumn="0" w:lastRowFirstColumn="0" w:lastRowLastColumn="0"/>
            </w:pPr>
            <w:r w:rsidRPr="002843F0">
              <w:t>16:07</w:t>
            </w:r>
          </w:p>
        </w:tc>
      </w:tr>
      <w:tr w:rsidR="003B54D0" w:rsidRPr="002843F0" w14:paraId="00C09776" w14:textId="77777777" w:rsidTr="002843F0">
        <w:trPr>
          <w:trHeight w:val="5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7F91BC58" w14:textId="77777777" w:rsidR="003B54D0" w:rsidRPr="002843F0" w:rsidRDefault="003B54D0" w:rsidP="00CC6D1F">
            <w:pPr>
              <w:jc w:val="center"/>
              <w:rPr>
                <w:i w:val="0"/>
                <w:iCs w:val="0"/>
              </w:rPr>
            </w:pPr>
            <w:r w:rsidRPr="002843F0">
              <w:rPr>
                <w:i w:val="0"/>
                <w:iCs w:val="0"/>
              </w:rPr>
              <w:t>8</w:t>
            </w:r>
          </w:p>
        </w:tc>
        <w:tc>
          <w:tcPr>
            <w:tcW w:w="0" w:type="auto"/>
            <w:hideMark/>
          </w:tcPr>
          <w:p w14:paraId="14F37A9A" w14:textId="77777777" w:rsidR="003B54D0" w:rsidRPr="002843F0" w:rsidRDefault="003B54D0" w:rsidP="00CC6D1F">
            <w:pPr>
              <w:jc w:val="center"/>
              <w:cnfStyle w:val="000000000000" w:firstRow="0" w:lastRow="0" w:firstColumn="0" w:lastColumn="0" w:oddVBand="0" w:evenVBand="0" w:oddHBand="0" w:evenHBand="0" w:firstRowFirstColumn="0" w:firstRowLastColumn="0" w:lastRowFirstColumn="0" w:lastRowLastColumn="0"/>
            </w:pPr>
            <w:r w:rsidRPr="002843F0">
              <w:t>2:35</w:t>
            </w:r>
          </w:p>
        </w:tc>
        <w:tc>
          <w:tcPr>
            <w:tcW w:w="0" w:type="auto"/>
            <w:hideMark/>
          </w:tcPr>
          <w:p w14:paraId="5BB31885" w14:textId="77777777" w:rsidR="003B54D0" w:rsidRPr="002843F0" w:rsidRDefault="003B54D0" w:rsidP="00CC6D1F">
            <w:pPr>
              <w:jc w:val="center"/>
              <w:cnfStyle w:val="000000000000" w:firstRow="0" w:lastRow="0" w:firstColumn="0" w:lastColumn="0" w:oddVBand="0" w:evenVBand="0" w:oddHBand="0" w:evenHBand="0" w:firstRowFirstColumn="0" w:firstRowLastColumn="0" w:lastRowFirstColumn="0" w:lastRowLastColumn="0"/>
            </w:pPr>
            <w:r w:rsidRPr="002843F0">
              <w:t>17:12</w:t>
            </w:r>
          </w:p>
        </w:tc>
      </w:tr>
      <w:tr w:rsidR="003B54D0" w:rsidRPr="002843F0" w14:paraId="192D5733" w14:textId="77777777" w:rsidTr="002843F0">
        <w:trPr>
          <w:trHeight w:val="5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777F47FB" w14:textId="77777777" w:rsidR="003B54D0" w:rsidRPr="002843F0" w:rsidRDefault="003B54D0" w:rsidP="00CC6D1F">
            <w:pPr>
              <w:jc w:val="center"/>
              <w:rPr>
                <w:i w:val="0"/>
                <w:iCs w:val="0"/>
              </w:rPr>
            </w:pPr>
            <w:r w:rsidRPr="002843F0">
              <w:rPr>
                <w:i w:val="0"/>
                <w:iCs w:val="0"/>
              </w:rPr>
              <w:t>9</w:t>
            </w:r>
          </w:p>
        </w:tc>
        <w:tc>
          <w:tcPr>
            <w:tcW w:w="0" w:type="auto"/>
            <w:hideMark/>
          </w:tcPr>
          <w:p w14:paraId="68F95846" w14:textId="77777777" w:rsidR="003B54D0" w:rsidRPr="002843F0" w:rsidRDefault="003B54D0" w:rsidP="00CC6D1F">
            <w:pPr>
              <w:jc w:val="center"/>
              <w:cnfStyle w:val="000000000000" w:firstRow="0" w:lastRow="0" w:firstColumn="0" w:lastColumn="0" w:oddVBand="0" w:evenVBand="0" w:oddHBand="0" w:evenHBand="0" w:firstRowFirstColumn="0" w:firstRowLastColumn="0" w:lastRowFirstColumn="0" w:lastRowLastColumn="0"/>
            </w:pPr>
            <w:r w:rsidRPr="002843F0">
              <w:t>3:18</w:t>
            </w:r>
          </w:p>
        </w:tc>
        <w:tc>
          <w:tcPr>
            <w:tcW w:w="0" w:type="auto"/>
            <w:hideMark/>
          </w:tcPr>
          <w:p w14:paraId="40BC76FB" w14:textId="77777777" w:rsidR="003B54D0" w:rsidRPr="002843F0" w:rsidRDefault="003B54D0" w:rsidP="00CC6D1F">
            <w:pPr>
              <w:jc w:val="center"/>
              <w:cnfStyle w:val="000000000000" w:firstRow="0" w:lastRow="0" w:firstColumn="0" w:lastColumn="0" w:oddVBand="0" w:evenVBand="0" w:oddHBand="0" w:evenHBand="0" w:firstRowFirstColumn="0" w:firstRowLastColumn="0" w:lastRowFirstColumn="0" w:lastRowLastColumn="0"/>
            </w:pPr>
            <w:r w:rsidRPr="002843F0">
              <w:t>18:19</w:t>
            </w:r>
          </w:p>
        </w:tc>
      </w:tr>
      <w:tr w:rsidR="003B54D0" w:rsidRPr="002843F0" w14:paraId="5F8A4809" w14:textId="77777777" w:rsidTr="002843F0">
        <w:trPr>
          <w:trHeight w:val="57"/>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7B76F519" w14:textId="77777777" w:rsidR="003B54D0" w:rsidRPr="002843F0" w:rsidRDefault="003B54D0" w:rsidP="00CC6D1F">
            <w:pPr>
              <w:jc w:val="center"/>
              <w:rPr>
                <w:i w:val="0"/>
                <w:iCs w:val="0"/>
              </w:rPr>
            </w:pPr>
            <w:r w:rsidRPr="002843F0">
              <w:rPr>
                <w:i w:val="0"/>
                <w:iCs w:val="0"/>
              </w:rPr>
              <w:t>10</w:t>
            </w:r>
          </w:p>
        </w:tc>
        <w:tc>
          <w:tcPr>
            <w:tcW w:w="0" w:type="auto"/>
            <w:hideMark/>
          </w:tcPr>
          <w:p w14:paraId="1DA5BB6B" w14:textId="77777777" w:rsidR="003B54D0" w:rsidRPr="002843F0" w:rsidRDefault="003B54D0" w:rsidP="00CC6D1F">
            <w:pPr>
              <w:jc w:val="center"/>
              <w:cnfStyle w:val="000000000000" w:firstRow="0" w:lastRow="0" w:firstColumn="0" w:lastColumn="0" w:oddVBand="0" w:evenVBand="0" w:oddHBand="0" w:evenHBand="0" w:firstRowFirstColumn="0" w:firstRowLastColumn="0" w:lastRowFirstColumn="0" w:lastRowLastColumn="0"/>
            </w:pPr>
            <w:r w:rsidRPr="002843F0">
              <w:t>4:11</w:t>
            </w:r>
          </w:p>
        </w:tc>
        <w:tc>
          <w:tcPr>
            <w:tcW w:w="0" w:type="auto"/>
            <w:hideMark/>
          </w:tcPr>
          <w:p w14:paraId="7A13AABF" w14:textId="77777777" w:rsidR="003B54D0" w:rsidRPr="002843F0" w:rsidRDefault="003B54D0" w:rsidP="00CC6D1F">
            <w:pPr>
              <w:jc w:val="center"/>
              <w:cnfStyle w:val="000000000000" w:firstRow="0" w:lastRow="0" w:firstColumn="0" w:lastColumn="0" w:oddVBand="0" w:evenVBand="0" w:oddHBand="0" w:evenHBand="0" w:firstRowFirstColumn="0" w:firstRowLastColumn="0" w:lastRowFirstColumn="0" w:lastRowLastColumn="0"/>
            </w:pPr>
            <w:r w:rsidRPr="002843F0">
              <w:t>19:24</w:t>
            </w:r>
          </w:p>
        </w:tc>
      </w:tr>
    </w:tbl>
    <w:p w14:paraId="29180AEB" w14:textId="456C590B" w:rsidR="00273A0D" w:rsidRPr="003B54D0" w:rsidRDefault="003B54D0" w:rsidP="0018037F">
      <w:pPr>
        <w:pStyle w:val="NoSpacing"/>
        <w:jc w:val="center"/>
      </w:pPr>
      <w:r w:rsidRPr="002843F0">
        <w:rPr>
          <w:b/>
          <w:bCs/>
        </w:rPr>
        <w:t>Note:</w:t>
      </w:r>
      <w:r w:rsidRPr="002843F0">
        <w:t> Times converted to 24-hour format for consistency</w:t>
      </w:r>
    </w:p>
    <w:p w14:paraId="6DE09984" w14:textId="77777777" w:rsidR="00744CBB" w:rsidRPr="00744CBB" w:rsidRDefault="00744CBB" w:rsidP="00744CBB">
      <w:pPr>
        <w:pStyle w:val="NoSpacing"/>
        <w:rPr>
          <w:sz w:val="10"/>
          <w:szCs w:val="10"/>
        </w:rPr>
      </w:pPr>
    </w:p>
    <w:p w14:paraId="626B5A75" w14:textId="2E5AD66B" w:rsidR="003B54D0" w:rsidRDefault="003B54D0" w:rsidP="00752DB8">
      <w:pPr>
        <w:pStyle w:val="NoSpacing"/>
        <w:spacing w:line="360" w:lineRule="auto"/>
        <w:rPr>
          <w:b/>
          <w:bCs/>
        </w:rPr>
      </w:pPr>
      <w:r w:rsidRPr="003B54D0">
        <w:rPr>
          <w:b/>
          <w:bCs/>
        </w:rPr>
        <w:t xml:space="preserve">Question 5: </w:t>
      </w:r>
    </w:p>
    <w:p w14:paraId="22DD2A4F" w14:textId="66820456" w:rsidR="00FD3406" w:rsidRPr="00E52158" w:rsidRDefault="00CC5655" w:rsidP="00672A88">
      <w:pPr>
        <w:pStyle w:val="NoSpacing"/>
        <w:numPr>
          <w:ilvl w:val="0"/>
          <w:numId w:val="38"/>
        </w:numPr>
        <w:spacing w:line="360" w:lineRule="auto"/>
        <w:rPr>
          <w:b/>
          <w:bCs/>
        </w:rPr>
      </w:pPr>
      <w:r w:rsidRPr="00CC5655">
        <w:rPr>
          <w:b/>
          <w:bCs/>
        </w:rPr>
        <w:t>Sample A-Level Response: </w:t>
      </w:r>
      <w:r w:rsidR="009E0612" w:rsidRPr="009E0612">
        <w:t xml:space="preserve">The extra 4.5 hours of daylight in January compared to winter gave Aboriginal peoples more time for important activities like traveling safely between camps and gathering seasonal foods. They needed to calculate exactly when these longer days would happen each year to plan group movements and </w:t>
      </w:r>
      <w:r w:rsidR="00877863" w:rsidRPr="009E0612">
        <w:t>make sure</w:t>
      </w:r>
      <w:r w:rsidR="00877863">
        <w:t xml:space="preserve"> that</w:t>
      </w:r>
      <w:r w:rsidR="009E0612" w:rsidRPr="009E0612">
        <w:t xml:space="preserve"> they collected resources at the right time.</w:t>
      </w:r>
    </w:p>
    <w:p w14:paraId="4BF2FF0D" w14:textId="0E762BFB" w:rsidR="00EB41F0" w:rsidRPr="00E52158" w:rsidRDefault="00CC5655" w:rsidP="00672A88">
      <w:pPr>
        <w:pStyle w:val="NoSpacing"/>
        <w:numPr>
          <w:ilvl w:val="0"/>
          <w:numId w:val="38"/>
        </w:numPr>
        <w:spacing w:line="360" w:lineRule="auto"/>
        <w:rPr>
          <w:b/>
          <w:bCs/>
        </w:rPr>
      </w:pPr>
      <w:r w:rsidRPr="00CC5655">
        <w:rPr>
          <w:b/>
          <w:bCs/>
        </w:rPr>
        <w:t>Sample A-Level Response: </w:t>
      </w:r>
      <w:r w:rsidR="00131CA1" w:rsidRPr="00131CA1">
        <w:t>Getting seasonal predictions wrong could mean missing important food sources, being caught in dangerous weather, or not preparing enough supplies for harsh seasons. Aboriginal peoples also needed to know exactly when to harvest plants without damaging them and when to use controlled burning to keep the land healthy.</w:t>
      </w:r>
    </w:p>
    <w:p w14:paraId="0A8CBC7C" w14:textId="4B8A29E6" w:rsidR="00CC5655" w:rsidRPr="00CC5655" w:rsidRDefault="00CC5655" w:rsidP="00672A88">
      <w:pPr>
        <w:pStyle w:val="NoSpacing"/>
        <w:numPr>
          <w:ilvl w:val="0"/>
          <w:numId w:val="38"/>
        </w:numPr>
        <w:spacing w:line="360" w:lineRule="auto"/>
        <w:rPr>
          <w:b/>
          <w:bCs/>
        </w:rPr>
      </w:pPr>
      <w:r w:rsidRPr="00CC5655">
        <w:rPr>
          <w:b/>
          <w:bCs/>
        </w:rPr>
        <w:t>Sample A-Level Response: </w:t>
      </w:r>
      <w:r w:rsidR="00877863" w:rsidRPr="00877863">
        <w:t>Both modern data collection and Aboriginal science use the same methods</w:t>
      </w:r>
      <w:r w:rsidR="00877863">
        <w:t xml:space="preserve">, including </w:t>
      </w:r>
      <w:r w:rsidR="00877863" w:rsidRPr="00877863">
        <w:t>making daily observations, recording information consistently, and looking for patterns to make accurate predictions about natural changes.</w:t>
      </w:r>
    </w:p>
    <w:p w14:paraId="5B313602" w14:textId="77777777" w:rsidR="00741DFF" w:rsidRPr="00744CBB" w:rsidRDefault="00741DFF" w:rsidP="00744CBB">
      <w:pPr>
        <w:pStyle w:val="NoSpacing"/>
      </w:pPr>
    </w:p>
    <w:p w14:paraId="6D5110E2" w14:textId="35E632A2" w:rsidR="003B54D0" w:rsidRPr="003B54D0" w:rsidRDefault="003B54D0" w:rsidP="007A262E">
      <w:pPr>
        <w:pStyle w:val="NoSpacing"/>
        <w:spacing w:line="480" w:lineRule="auto"/>
        <w:rPr>
          <w:b/>
          <w:bCs/>
        </w:rPr>
      </w:pPr>
      <w:r w:rsidRPr="003B54D0">
        <w:rPr>
          <w:b/>
          <w:bCs/>
        </w:rPr>
        <w:t>Question 6: Sydney Sunrise/Sunset Analysis</w:t>
      </w:r>
    </w:p>
    <w:p w14:paraId="5A01B0A0" w14:textId="74A85CD7" w:rsidR="003B54D0" w:rsidRPr="003B54D0" w:rsidRDefault="003B54D0" w:rsidP="00672A88">
      <w:pPr>
        <w:pStyle w:val="NoSpacing"/>
        <w:numPr>
          <w:ilvl w:val="0"/>
          <w:numId w:val="36"/>
        </w:numPr>
        <w:spacing w:line="360" w:lineRule="auto"/>
      </w:pPr>
      <w:r w:rsidRPr="003B54D0">
        <w:rPr>
          <w:b/>
          <w:bCs/>
        </w:rPr>
        <w:t>Daylight Hours Calculations:</w:t>
      </w:r>
    </w:p>
    <w:p w14:paraId="0DE1D427" w14:textId="77777777" w:rsidR="003B54D0" w:rsidRPr="003B54D0" w:rsidRDefault="003B54D0" w:rsidP="00672A88">
      <w:pPr>
        <w:pStyle w:val="NoSpacing"/>
        <w:numPr>
          <w:ilvl w:val="0"/>
          <w:numId w:val="4"/>
        </w:numPr>
        <w:spacing w:line="360" w:lineRule="auto"/>
      </w:pPr>
      <w:r w:rsidRPr="003B54D0">
        <w:rPr>
          <w:b/>
          <w:bCs/>
        </w:rPr>
        <w:t>January:</w:t>
      </w:r>
      <w:r w:rsidRPr="003B54D0">
        <w:t> 5:55 AM to 8:05 PM = 14.17 hours (14 hours 10 minutes)</w:t>
      </w:r>
    </w:p>
    <w:p w14:paraId="2B949078" w14:textId="77777777" w:rsidR="003B54D0" w:rsidRPr="003B54D0" w:rsidRDefault="003B54D0" w:rsidP="00672A88">
      <w:pPr>
        <w:pStyle w:val="NoSpacing"/>
        <w:numPr>
          <w:ilvl w:val="0"/>
          <w:numId w:val="4"/>
        </w:numPr>
        <w:spacing w:line="360" w:lineRule="auto"/>
      </w:pPr>
      <w:r w:rsidRPr="003B54D0">
        <w:rPr>
          <w:b/>
          <w:bCs/>
        </w:rPr>
        <w:t>February:</w:t>
      </w:r>
      <w:r w:rsidRPr="003B54D0">
        <w:t> 6:20 AM to 7:45 PM = 13.42 hours (13 hours 25 minutes)</w:t>
      </w:r>
    </w:p>
    <w:p w14:paraId="7D771D30" w14:textId="77777777" w:rsidR="003B54D0" w:rsidRPr="003B54D0" w:rsidRDefault="003B54D0" w:rsidP="00672A88">
      <w:pPr>
        <w:pStyle w:val="NoSpacing"/>
        <w:numPr>
          <w:ilvl w:val="0"/>
          <w:numId w:val="4"/>
        </w:numPr>
        <w:spacing w:line="360" w:lineRule="auto"/>
      </w:pPr>
      <w:r w:rsidRPr="003B54D0">
        <w:rPr>
          <w:b/>
          <w:bCs/>
        </w:rPr>
        <w:t>March:</w:t>
      </w:r>
      <w:r w:rsidRPr="003B54D0">
        <w:t> 6:45 AM to 7:05 PM = 12.33 hours (12 hours 20 minutes)</w:t>
      </w:r>
    </w:p>
    <w:p w14:paraId="5DA7B338" w14:textId="77777777" w:rsidR="003B54D0" w:rsidRPr="003B54D0" w:rsidRDefault="003B54D0" w:rsidP="00672A88">
      <w:pPr>
        <w:pStyle w:val="NoSpacing"/>
        <w:numPr>
          <w:ilvl w:val="0"/>
          <w:numId w:val="4"/>
        </w:numPr>
        <w:spacing w:line="360" w:lineRule="auto"/>
      </w:pPr>
      <w:r w:rsidRPr="003B54D0">
        <w:rPr>
          <w:b/>
          <w:bCs/>
        </w:rPr>
        <w:t>April:</w:t>
      </w:r>
      <w:r w:rsidRPr="003B54D0">
        <w:t> 7:10 AM to 6:15 PM = 11.08 hours (11 hours 5 minutes)</w:t>
      </w:r>
    </w:p>
    <w:p w14:paraId="0593640F" w14:textId="77777777" w:rsidR="003B54D0" w:rsidRPr="003B54D0" w:rsidRDefault="003B54D0" w:rsidP="00672A88">
      <w:pPr>
        <w:pStyle w:val="NoSpacing"/>
        <w:numPr>
          <w:ilvl w:val="0"/>
          <w:numId w:val="4"/>
        </w:numPr>
        <w:spacing w:line="360" w:lineRule="auto"/>
      </w:pPr>
      <w:r w:rsidRPr="003B54D0">
        <w:rPr>
          <w:b/>
          <w:bCs/>
        </w:rPr>
        <w:t>May:</w:t>
      </w:r>
      <w:r w:rsidRPr="003B54D0">
        <w:t> 7:35 AM to 5:35 PM = 10.00 hours (10 hours 0 minutes)</w:t>
      </w:r>
    </w:p>
    <w:p w14:paraId="02723878" w14:textId="77777777" w:rsidR="003B54D0" w:rsidRPr="003B54D0" w:rsidRDefault="003B54D0" w:rsidP="00672A88">
      <w:pPr>
        <w:pStyle w:val="NoSpacing"/>
        <w:numPr>
          <w:ilvl w:val="0"/>
          <w:numId w:val="4"/>
        </w:numPr>
        <w:spacing w:line="360" w:lineRule="auto"/>
      </w:pPr>
      <w:r w:rsidRPr="003B54D0">
        <w:rPr>
          <w:b/>
          <w:bCs/>
        </w:rPr>
        <w:t>June:</w:t>
      </w:r>
      <w:r w:rsidRPr="003B54D0">
        <w:t> 7:55 AM to 5:25 PM = 9.50 hours (9 hours 30 minutes)</w:t>
      </w:r>
    </w:p>
    <w:p w14:paraId="72ECFCBA" w14:textId="77777777" w:rsidR="003B54D0" w:rsidRPr="003B54D0" w:rsidRDefault="003B54D0" w:rsidP="00672A88">
      <w:pPr>
        <w:pStyle w:val="NoSpacing"/>
        <w:numPr>
          <w:ilvl w:val="0"/>
          <w:numId w:val="4"/>
        </w:numPr>
        <w:spacing w:line="360" w:lineRule="auto"/>
      </w:pPr>
      <w:r w:rsidRPr="003B54D0">
        <w:rPr>
          <w:b/>
          <w:bCs/>
        </w:rPr>
        <w:t>July:</w:t>
      </w:r>
      <w:r w:rsidRPr="003B54D0">
        <w:t> 7:50 AM to 5:35 PM = 9.75 hours (9 hours 45 minutes)</w:t>
      </w:r>
    </w:p>
    <w:p w14:paraId="08A86110" w14:textId="77777777" w:rsidR="003B54D0" w:rsidRPr="003B54D0" w:rsidRDefault="003B54D0" w:rsidP="00672A88">
      <w:pPr>
        <w:pStyle w:val="NoSpacing"/>
        <w:numPr>
          <w:ilvl w:val="0"/>
          <w:numId w:val="4"/>
        </w:numPr>
        <w:spacing w:line="360" w:lineRule="auto"/>
      </w:pPr>
      <w:r w:rsidRPr="003B54D0">
        <w:rPr>
          <w:b/>
          <w:bCs/>
        </w:rPr>
        <w:t>August:</w:t>
      </w:r>
      <w:r w:rsidRPr="003B54D0">
        <w:t> 7:20 AM to 5:55 PM = 10.58 hours (10 hours 35 minutes)</w:t>
      </w:r>
    </w:p>
    <w:p w14:paraId="3EA0662C" w14:textId="77777777" w:rsidR="003B54D0" w:rsidRPr="003B54D0" w:rsidRDefault="003B54D0" w:rsidP="00672A88">
      <w:pPr>
        <w:pStyle w:val="NoSpacing"/>
        <w:numPr>
          <w:ilvl w:val="0"/>
          <w:numId w:val="4"/>
        </w:numPr>
        <w:spacing w:line="360" w:lineRule="auto"/>
      </w:pPr>
      <w:r w:rsidRPr="003B54D0">
        <w:rPr>
          <w:b/>
          <w:bCs/>
        </w:rPr>
        <w:t>September:</w:t>
      </w:r>
      <w:r w:rsidRPr="003B54D0">
        <w:t> 6:40 AM to 6:15 PM = 11.58 hours (11 hours 35 minutes)</w:t>
      </w:r>
    </w:p>
    <w:p w14:paraId="2A7C8B24" w14:textId="77777777" w:rsidR="003B54D0" w:rsidRPr="003B54D0" w:rsidRDefault="003B54D0" w:rsidP="00672A88">
      <w:pPr>
        <w:pStyle w:val="NoSpacing"/>
        <w:numPr>
          <w:ilvl w:val="0"/>
          <w:numId w:val="4"/>
        </w:numPr>
        <w:spacing w:line="360" w:lineRule="auto"/>
      </w:pPr>
      <w:r w:rsidRPr="003B54D0">
        <w:rPr>
          <w:b/>
          <w:bCs/>
        </w:rPr>
        <w:t>October:</w:t>
      </w:r>
      <w:r w:rsidRPr="003B54D0">
        <w:t> 5:55 AM to 6:40 PM = 12.75 hours (12 hours 45 minutes)</w:t>
      </w:r>
    </w:p>
    <w:p w14:paraId="06F29FCD" w14:textId="77777777" w:rsidR="003B54D0" w:rsidRPr="003B54D0" w:rsidRDefault="003B54D0" w:rsidP="00672A88">
      <w:pPr>
        <w:pStyle w:val="NoSpacing"/>
        <w:numPr>
          <w:ilvl w:val="0"/>
          <w:numId w:val="4"/>
        </w:numPr>
        <w:spacing w:line="360" w:lineRule="auto"/>
      </w:pPr>
      <w:r w:rsidRPr="003B54D0">
        <w:rPr>
          <w:b/>
          <w:bCs/>
        </w:rPr>
        <w:t>November:</w:t>
      </w:r>
      <w:r w:rsidRPr="003B54D0">
        <w:t> 5:20 AM to 7:05 PM = 13.75 hours (13 hours 45 minutes)</w:t>
      </w:r>
    </w:p>
    <w:p w14:paraId="24E92609" w14:textId="77777777" w:rsidR="003B54D0" w:rsidRPr="003B54D0" w:rsidRDefault="003B54D0" w:rsidP="00672A88">
      <w:pPr>
        <w:pStyle w:val="NoSpacing"/>
        <w:numPr>
          <w:ilvl w:val="0"/>
          <w:numId w:val="4"/>
        </w:numPr>
        <w:spacing w:line="360" w:lineRule="auto"/>
      </w:pPr>
      <w:r w:rsidRPr="003B54D0">
        <w:rPr>
          <w:b/>
          <w:bCs/>
        </w:rPr>
        <w:t>December:</w:t>
      </w:r>
      <w:r w:rsidRPr="003B54D0">
        <w:t> 5:35 AM to 7:35 PM = 14.00 hours (14 hours 0 minutes)</w:t>
      </w:r>
    </w:p>
    <w:p w14:paraId="1F64E157" w14:textId="74FB55E5" w:rsidR="003B54D0" w:rsidRPr="003B54D0" w:rsidRDefault="003B54D0" w:rsidP="00672A88">
      <w:pPr>
        <w:pStyle w:val="NoSpacing"/>
        <w:numPr>
          <w:ilvl w:val="0"/>
          <w:numId w:val="36"/>
        </w:numPr>
        <w:spacing w:line="360" w:lineRule="auto"/>
      </w:pPr>
      <w:r w:rsidRPr="003B54D0">
        <w:rPr>
          <w:b/>
          <w:bCs/>
        </w:rPr>
        <w:lastRenderedPageBreak/>
        <w:t>Variables:</w:t>
      </w:r>
    </w:p>
    <w:p w14:paraId="7C2597AD" w14:textId="77777777" w:rsidR="003B54D0" w:rsidRPr="003B54D0" w:rsidRDefault="003B54D0" w:rsidP="00672A88">
      <w:pPr>
        <w:pStyle w:val="NoSpacing"/>
        <w:numPr>
          <w:ilvl w:val="0"/>
          <w:numId w:val="5"/>
        </w:numPr>
        <w:spacing w:line="360" w:lineRule="auto"/>
      </w:pPr>
      <w:r w:rsidRPr="003B54D0">
        <w:rPr>
          <w:b/>
          <w:bCs/>
        </w:rPr>
        <w:t>Independent Variable:</w:t>
      </w:r>
      <w:r w:rsidRPr="003B54D0">
        <w:t> Month</w:t>
      </w:r>
    </w:p>
    <w:p w14:paraId="4938B638" w14:textId="77777777" w:rsidR="003B54D0" w:rsidRPr="003B54D0" w:rsidRDefault="003B54D0" w:rsidP="00672A88">
      <w:pPr>
        <w:pStyle w:val="NoSpacing"/>
        <w:numPr>
          <w:ilvl w:val="0"/>
          <w:numId w:val="5"/>
        </w:numPr>
        <w:spacing w:line="360" w:lineRule="auto"/>
      </w:pPr>
      <w:r w:rsidRPr="003B54D0">
        <w:rPr>
          <w:b/>
          <w:bCs/>
        </w:rPr>
        <w:t>Dependent Variable:</w:t>
      </w:r>
      <w:r w:rsidRPr="003B54D0">
        <w:t> Daylight hours</w:t>
      </w:r>
    </w:p>
    <w:p w14:paraId="6F07E5FD" w14:textId="77777777" w:rsidR="00C30901" w:rsidRDefault="003B54D0" w:rsidP="00672A88">
      <w:pPr>
        <w:pStyle w:val="NoSpacing"/>
        <w:numPr>
          <w:ilvl w:val="0"/>
          <w:numId w:val="36"/>
        </w:numPr>
        <w:spacing w:line="360" w:lineRule="auto"/>
      </w:pPr>
      <w:r w:rsidRPr="003B54D0">
        <w:rPr>
          <w:b/>
          <w:bCs/>
        </w:rPr>
        <w:t>Earliest sunrise:</w:t>
      </w:r>
      <w:r w:rsidRPr="003B54D0">
        <w:t> November (5:20 AM)</w:t>
      </w:r>
    </w:p>
    <w:p w14:paraId="152B1F5E" w14:textId="77777777" w:rsidR="00C30901" w:rsidRDefault="003B54D0" w:rsidP="00672A88">
      <w:pPr>
        <w:pStyle w:val="NoSpacing"/>
        <w:numPr>
          <w:ilvl w:val="0"/>
          <w:numId w:val="36"/>
        </w:numPr>
        <w:spacing w:line="360" w:lineRule="auto"/>
      </w:pPr>
      <w:r w:rsidRPr="00C30901">
        <w:rPr>
          <w:b/>
          <w:bCs/>
        </w:rPr>
        <w:t>Least daylight:</w:t>
      </w:r>
      <w:r w:rsidRPr="003B54D0">
        <w:t> June (9.50 hours)</w:t>
      </w:r>
    </w:p>
    <w:p w14:paraId="2350498F" w14:textId="78DC1B74" w:rsidR="007A262E" w:rsidRDefault="003B54D0" w:rsidP="007A262E">
      <w:pPr>
        <w:pStyle w:val="NoSpacing"/>
        <w:numPr>
          <w:ilvl w:val="0"/>
          <w:numId w:val="36"/>
        </w:numPr>
        <w:spacing w:line="360" w:lineRule="auto"/>
      </w:pPr>
      <w:r w:rsidRPr="00C30901">
        <w:rPr>
          <w:b/>
          <w:bCs/>
        </w:rPr>
        <w:t>Most daylight:</w:t>
      </w:r>
      <w:r w:rsidRPr="003B54D0">
        <w:t> January (14.17 hours)</w:t>
      </w:r>
    </w:p>
    <w:p w14:paraId="3446598F" w14:textId="1FD100BF" w:rsidR="00C30901" w:rsidRDefault="003B54D0" w:rsidP="00672A88">
      <w:pPr>
        <w:pStyle w:val="NoSpacing"/>
        <w:numPr>
          <w:ilvl w:val="0"/>
          <w:numId w:val="36"/>
        </w:numPr>
        <w:spacing w:line="360" w:lineRule="auto"/>
      </w:pPr>
      <w:r w:rsidRPr="00C30901">
        <w:rPr>
          <w:b/>
          <w:bCs/>
        </w:rPr>
        <w:t>Seasonal comparison:</w:t>
      </w:r>
      <w:r w:rsidRPr="003B54D0">
        <w:t> </w:t>
      </w:r>
      <w:r w:rsidRPr="00C30901">
        <w:rPr>
          <w:b/>
          <w:bCs/>
        </w:rPr>
        <w:t>Sample A-Level Response:</w:t>
      </w:r>
      <w:r w:rsidRPr="003B54D0">
        <w:t> December/January (summer) shows the longest daylight hours (14+ hours) while June/July (winter) shows the shortest (9.5-9.75 hours). This occurs because during summer, the Southern Hemisphere is tilted toward the Sun, creating longer days, while during winter it's tilted away, creating shorter days. This demonstrates Earth's axial tilt and orbital position affect seasonal daylight patterns.</w:t>
      </w:r>
    </w:p>
    <w:p w14:paraId="573B58D3" w14:textId="54BEC2F9" w:rsidR="003B54D0" w:rsidRPr="003B54D0" w:rsidRDefault="003B54D0" w:rsidP="00672A88">
      <w:pPr>
        <w:pStyle w:val="NoSpacing"/>
        <w:numPr>
          <w:ilvl w:val="0"/>
          <w:numId w:val="36"/>
        </w:numPr>
        <w:spacing w:line="360" w:lineRule="auto"/>
      </w:pPr>
      <w:r w:rsidRPr="00C30901">
        <w:rPr>
          <w:b/>
          <w:bCs/>
        </w:rPr>
        <w:t>Januar</w:t>
      </w:r>
      <w:r w:rsidR="00C30901">
        <w:rPr>
          <w:b/>
          <w:bCs/>
        </w:rPr>
        <w:t>y</w:t>
      </w:r>
      <w:r w:rsidRPr="00C30901">
        <w:rPr>
          <w:b/>
          <w:bCs/>
        </w:rPr>
        <w:t xml:space="preserve"> vs June comparison:</w:t>
      </w:r>
    </w:p>
    <w:p w14:paraId="1ACB7F68" w14:textId="77777777" w:rsidR="003B54D0" w:rsidRPr="003B54D0" w:rsidRDefault="003B54D0" w:rsidP="00672A88">
      <w:pPr>
        <w:pStyle w:val="NoSpacing"/>
        <w:numPr>
          <w:ilvl w:val="0"/>
          <w:numId w:val="6"/>
        </w:numPr>
        <w:spacing w:line="360" w:lineRule="auto"/>
      </w:pPr>
      <w:r w:rsidRPr="003B54D0">
        <w:t>Difference: 14.17 - 9.50 = </w:t>
      </w:r>
      <w:r w:rsidRPr="003B54D0">
        <w:rPr>
          <w:b/>
          <w:bCs/>
        </w:rPr>
        <w:t>4.67 hours</w:t>
      </w:r>
      <w:r w:rsidRPr="003B54D0">
        <w:t> (approximately 4 hours 40 minutes)</w:t>
      </w:r>
    </w:p>
    <w:p w14:paraId="0BE369B7" w14:textId="0B044186" w:rsidR="003B54D0" w:rsidRPr="003B54D0" w:rsidRDefault="003B54D0" w:rsidP="00672A88">
      <w:pPr>
        <w:pStyle w:val="NoSpacing"/>
        <w:numPr>
          <w:ilvl w:val="0"/>
          <w:numId w:val="6"/>
        </w:numPr>
        <w:spacing w:line="360" w:lineRule="auto"/>
      </w:pPr>
      <w:r w:rsidRPr="003B54D0">
        <w:rPr>
          <w:b/>
          <w:bCs/>
        </w:rPr>
        <w:t>What this tells us:</w:t>
      </w:r>
      <w:r w:rsidRPr="003B54D0">
        <w:t> This significant difference shows that Australia experiences pronounced seasonal changes due to being in the Southern Hemisphere, with summer occurring during December-February when the Northern Hemisphere experiences winter.</w:t>
      </w:r>
    </w:p>
    <w:p w14:paraId="64BE6CA4" w14:textId="77777777" w:rsidR="000C31BC" w:rsidRPr="00FB012D" w:rsidRDefault="000C31BC" w:rsidP="000C31BC">
      <w:pPr>
        <w:pStyle w:val="NoSpacing"/>
        <w:spacing w:line="360" w:lineRule="auto"/>
        <w:rPr>
          <w:b/>
          <w:bCs/>
          <w:sz w:val="14"/>
          <w:szCs w:val="14"/>
        </w:rPr>
      </w:pPr>
    </w:p>
    <w:p w14:paraId="0076BCD5" w14:textId="77777777" w:rsidR="007A262E" w:rsidRDefault="007A262E" w:rsidP="00FB012D">
      <w:pPr>
        <w:pStyle w:val="NoSpacing"/>
        <w:spacing w:line="360" w:lineRule="auto"/>
        <w:rPr>
          <w:b/>
          <w:bCs/>
        </w:rPr>
      </w:pPr>
    </w:p>
    <w:p w14:paraId="75CF7A29" w14:textId="0F6FD28D" w:rsidR="00967417" w:rsidRPr="000C31BC" w:rsidRDefault="000C31BC" w:rsidP="00FB012D">
      <w:pPr>
        <w:pStyle w:val="NoSpacing"/>
        <w:spacing w:line="360" w:lineRule="auto"/>
        <w:rPr>
          <w:b/>
          <w:bCs/>
        </w:rPr>
      </w:pPr>
      <w:r w:rsidRPr="000C31BC">
        <w:rPr>
          <w:b/>
          <w:bCs/>
        </w:rPr>
        <w:t xml:space="preserve">MAKING CONTENT ACCESSIBLE AND INCLUSIVE FOR </w:t>
      </w:r>
      <w:r w:rsidR="00F12692">
        <w:rPr>
          <w:b/>
          <w:bCs/>
        </w:rPr>
        <w:t xml:space="preserve">STUDENTS FROM </w:t>
      </w:r>
      <w:r w:rsidRPr="000C31BC">
        <w:rPr>
          <w:b/>
          <w:bCs/>
        </w:rPr>
        <w:t xml:space="preserve">ABORIGINAL AND TORRES STRAIT ISLANDER </w:t>
      </w:r>
      <w:r w:rsidR="007F6F9F">
        <w:rPr>
          <w:b/>
          <w:bCs/>
        </w:rPr>
        <w:t>CULTURES</w:t>
      </w:r>
    </w:p>
    <w:p w14:paraId="1AF3F787" w14:textId="4D6A789B" w:rsidR="000C31BC" w:rsidRPr="000C31BC" w:rsidRDefault="000C31BC" w:rsidP="00F1259D">
      <w:pPr>
        <w:pStyle w:val="NoSpacing"/>
        <w:numPr>
          <w:ilvl w:val="0"/>
          <w:numId w:val="39"/>
        </w:numPr>
        <w:spacing w:line="276" w:lineRule="auto"/>
        <w:rPr>
          <w:b/>
          <w:bCs/>
        </w:rPr>
      </w:pPr>
      <w:r w:rsidRPr="000C31BC">
        <w:rPr>
          <w:b/>
          <w:bCs/>
        </w:rPr>
        <w:t xml:space="preserve">Content Modifications: </w:t>
      </w:r>
      <w:r w:rsidRPr="000C31BC">
        <w:t>Present scientific concepts through storytelling approaches that align with traditional Aboriginal learning methods. Connect astronomical observations to local Country and traditional seasonal indicators using educational resources. Include hands-on activities like creating star maps or building seasonal models, as kinaesthetic approaches support traditional learning preferences. Position publicly documented traditional knowledge as equally valuable to contemporary scientific methods.</w:t>
      </w:r>
    </w:p>
    <w:p w14:paraId="6D9A53B6" w14:textId="719EEBF8" w:rsidR="000C31BC" w:rsidRPr="000C31BC" w:rsidRDefault="000C31BC" w:rsidP="00F1259D">
      <w:pPr>
        <w:pStyle w:val="NoSpacing"/>
        <w:numPr>
          <w:ilvl w:val="0"/>
          <w:numId w:val="39"/>
        </w:numPr>
        <w:spacing w:line="276" w:lineRule="auto"/>
        <w:rPr>
          <w:b/>
          <w:bCs/>
        </w:rPr>
      </w:pPr>
      <w:r w:rsidRPr="000C31BC">
        <w:rPr>
          <w:b/>
          <w:bCs/>
        </w:rPr>
        <w:t xml:space="preserve">Differentiation Strategies: </w:t>
      </w:r>
      <w:r w:rsidRPr="000C31BC">
        <w:t>Offer flexible assessment options including oral presentations, visual representations, and collaborative group work. through concepts that connect back to Country and place-based observations.</w:t>
      </w:r>
    </w:p>
    <w:p w14:paraId="5DE9D09A" w14:textId="7623496D" w:rsidR="000C31BC" w:rsidRPr="000C31BC" w:rsidRDefault="000C31BC" w:rsidP="00F1259D">
      <w:pPr>
        <w:pStyle w:val="NoSpacing"/>
        <w:numPr>
          <w:ilvl w:val="0"/>
          <w:numId w:val="39"/>
        </w:numPr>
        <w:spacing w:line="276" w:lineRule="auto"/>
        <w:rPr>
          <w:b/>
          <w:bCs/>
        </w:rPr>
      </w:pPr>
      <w:r w:rsidRPr="000C31BC">
        <w:rPr>
          <w:b/>
          <w:bCs/>
        </w:rPr>
        <w:t xml:space="preserve">Inclusive Classroom Practices: </w:t>
      </w:r>
      <w:r w:rsidRPr="000C31BC">
        <w:t>Create environments where different ways of knowing are equally valued. Include contemporary Aboriginal scientists and their contributions to modern astronomy and environmental science. Display acknowledgment of traditional Country and incorporate educational resources that highlight Aboriginal scientific knowledge systems.</w:t>
      </w:r>
    </w:p>
    <w:p w14:paraId="23B5886A" w14:textId="18FCF3E0" w:rsidR="006721A2" w:rsidRPr="00867B14" w:rsidRDefault="000C31BC" w:rsidP="00F1259D">
      <w:pPr>
        <w:pStyle w:val="NoSpacing"/>
        <w:numPr>
          <w:ilvl w:val="0"/>
          <w:numId w:val="39"/>
        </w:numPr>
        <w:spacing w:line="276" w:lineRule="auto"/>
        <w:rPr>
          <w:b/>
          <w:bCs/>
        </w:rPr>
      </w:pPr>
      <w:r w:rsidRPr="000C31BC">
        <w:rPr>
          <w:b/>
          <w:bCs/>
        </w:rPr>
        <w:t xml:space="preserve">Professional Support: </w:t>
      </w:r>
      <w:r w:rsidRPr="00967417">
        <w:t>Collaborate with Aboriginal Education Officers and access professional development in culturally responsive teaching. Use publicly available educational resources</w:t>
      </w:r>
      <w:r w:rsidR="002F4F1E">
        <w:t xml:space="preserve"> and research</w:t>
      </w:r>
      <w:r w:rsidR="001C259C">
        <w:t>-based approaches</w:t>
      </w:r>
      <w:r w:rsidRPr="00967417">
        <w:t xml:space="preserve"> from </w:t>
      </w:r>
      <w:r w:rsidR="00867B14">
        <w:t xml:space="preserve">organisations such as </w:t>
      </w:r>
      <w:r w:rsidRPr="00967417">
        <w:t>AIATSIS</w:t>
      </w:r>
      <w:r w:rsidR="004B6697">
        <w:t>, DET</w:t>
      </w:r>
      <w:r w:rsidR="002F4F1E">
        <w:t>, NESA</w:t>
      </w:r>
      <w:r w:rsidR="004B6697">
        <w:t xml:space="preserve"> and CSIRO</w:t>
      </w:r>
      <w:r w:rsidR="00867B14">
        <w:t xml:space="preserve">. </w:t>
      </w:r>
      <w:r w:rsidRPr="00967417">
        <w:t>Focus on documented traditional knowledge from educational sources, positioning traditional and contemporary knowledge as complementary systems that enhance scientific understanding.</w:t>
      </w:r>
    </w:p>
    <w:p w14:paraId="3D59F36A" w14:textId="77777777" w:rsidR="006721A2" w:rsidRDefault="006721A2" w:rsidP="00BC67B8">
      <w:pPr>
        <w:pStyle w:val="NoSpacing"/>
        <w:spacing w:line="360" w:lineRule="auto"/>
        <w:rPr>
          <w:b/>
          <w:bCs/>
        </w:rPr>
      </w:pPr>
    </w:p>
    <w:p w14:paraId="74BA6799" w14:textId="77777777" w:rsidR="006E7EF4" w:rsidRDefault="006E7EF4" w:rsidP="00BC67B8">
      <w:pPr>
        <w:pStyle w:val="NoSpacing"/>
        <w:spacing w:line="360" w:lineRule="auto"/>
        <w:rPr>
          <w:b/>
          <w:bCs/>
        </w:rPr>
      </w:pPr>
    </w:p>
    <w:p w14:paraId="4B988816" w14:textId="3AC69B5B" w:rsidR="003B54D0" w:rsidRPr="003B54D0" w:rsidRDefault="003B54D0" w:rsidP="00BC67B8">
      <w:pPr>
        <w:pStyle w:val="NoSpacing"/>
        <w:spacing w:line="360" w:lineRule="auto"/>
        <w:rPr>
          <w:b/>
          <w:bCs/>
        </w:rPr>
      </w:pPr>
      <w:r w:rsidRPr="003B54D0">
        <w:rPr>
          <w:b/>
          <w:bCs/>
        </w:rPr>
        <w:lastRenderedPageBreak/>
        <w:t>DIFFERENTIATION STRATEGIES</w:t>
      </w:r>
    </w:p>
    <w:p w14:paraId="35A99121" w14:textId="77777777" w:rsidR="003B54D0" w:rsidRPr="003B54D0" w:rsidRDefault="003B54D0" w:rsidP="00BC67B8">
      <w:pPr>
        <w:pStyle w:val="NoSpacing"/>
        <w:spacing w:line="360" w:lineRule="auto"/>
        <w:rPr>
          <w:b/>
          <w:bCs/>
        </w:rPr>
      </w:pPr>
      <w:r w:rsidRPr="003B54D0">
        <w:rPr>
          <w:b/>
          <w:bCs/>
        </w:rPr>
        <w:t>For High Potential and Gifted Learners:</w:t>
      </w:r>
    </w:p>
    <w:p w14:paraId="4531705C" w14:textId="74BF4BCD" w:rsidR="003B54D0" w:rsidRPr="003B54D0" w:rsidRDefault="003B54D0" w:rsidP="00672A88">
      <w:pPr>
        <w:pStyle w:val="NoSpacing"/>
        <w:numPr>
          <w:ilvl w:val="0"/>
          <w:numId w:val="7"/>
        </w:numPr>
        <w:spacing w:line="360" w:lineRule="auto"/>
      </w:pPr>
      <w:r w:rsidRPr="003B54D0">
        <w:rPr>
          <w:b/>
          <w:bCs/>
        </w:rPr>
        <w:t>Extension Activity:</w:t>
      </w:r>
      <w:r w:rsidRPr="003B54D0">
        <w:t> Research and compare sunrise/sunset data for different Australian cities at the same latitude vs different latitudes</w:t>
      </w:r>
      <w:r w:rsidR="00BC67B8">
        <w:t>.</w:t>
      </w:r>
    </w:p>
    <w:p w14:paraId="14B05D4E" w14:textId="6C903E9F" w:rsidR="003B54D0" w:rsidRPr="003B54D0" w:rsidRDefault="003B54D0" w:rsidP="00672A88">
      <w:pPr>
        <w:pStyle w:val="NoSpacing"/>
        <w:numPr>
          <w:ilvl w:val="0"/>
          <w:numId w:val="7"/>
        </w:numPr>
        <w:spacing w:line="360" w:lineRule="auto"/>
      </w:pPr>
      <w:r w:rsidRPr="003B54D0">
        <w:rPr>
          <w:b/>
          <w:bCs/>
        </w:rPr>
        <w:t>Advanced Analysis:</w:t>
      </w:r>
      <w:r w:rsidRPr="003B54D0">
        <w:t> Calculate rate of change in daylight hours between months and create mathematical models</w:t>
      </w:r>
      <w:r w:rsidR="00BC67B8">
        <w:t>.</w:t>
      </w:r>
    </w:p>
    <w:p w14:paraId="4CF831AE" w14:textId="334EAEAF" w:rsidR="003B54D0" w:rsidRPr="003B54D0" w:rsidRDefault="003B54D0" w:rsidP="00672A88">
      <w:pPr>
        <w:pStyle w:val="NoSpacing"/>
        <w:numPr>
          <w:ilvl w:val="0"/>
          <w:numId w:val="7"/>
        </w:numPr>
        <w:spacing w:line="360" w:lineRule="auto"/>
      </w:pPr>
      <w:r w:rsidRPr="003B54D0">
        <w:rPr>
          <w:b/>
          <w:bCs/>
        </w:rPr>
        <w:t>Cultural Extension:</w:t>
      </w:r>
      <w:r w:rsidRPr="003B54D0">
        <w:t> Investigate specific Wiradjuri seasonal indicators beyond astronomical observations and compare with other Aboriginal groups</w:t>
      </w:r>
      <w:r w:rsidR="00BC67B8">
        <w:t>.</w:t>
      </w:r>
    </w:p>
    <w:p w14:paraId="6896D0D3" w14:textId="56DB3A0B" w:rsidR="003B54D0" w:rsidRPr="003B54D0" w:rsidRDefault="003B54D0" w:rsidP="00672A88">
      <w:pPr>
        <w:pStyle w:val="NoSpacing"/>
        <w:numPr>
          <w:ilvl w:val="0"/>
          <w:numId w:val="7"/>
        </w:numPr>
        <w:spacing w:line="480" w:lineRule="auto"/>
      </w:pPr>
      <w:r w:rsidRPr="003B54D0">
        <w:rPr>
          <w:b/>
          <w:bCs/>
        </w:rPr>
        <w:t>Technology Integration:</w:t>
      </w:r>
      <w:r w:rsidRPr="003B54D0">
        <w:t> Use online astronomy tools to predict future sunrise/sunset times</w:t>
      </w:r>
      <w:r w:rsidR="00BC67B8">
        <w:t>.</w:t>
      </w:r>
    </w:p>
    <w:p w14:paraId="7CD62F13" w14:textId="77777777" w:rsidR="003B54D0" w:rsidRPr="003B54D0" w:rsidRDefault="003B54D0" w:rsidP="00BC67B8">
      <w:pPr>
        <w:pStyle w:val="NoSpacing"/>
        <w:spacing w:line="360" w:lineRule="auto"/>
        <w:rPr>
          <w:b/>
          <w:bCs/>
        </w:rPr>
      </w:pPr>
      <w:r w:rsidRPr="003B54D0">
        <w:rPr>
          <w:b/>
          <w:bCs/>
        </w:rPr>
        <w:t>For Students Requiring Support:</w:t>
      </w:r>
    </w:p>
    <w:p w14:paraId="3FD8F8D8" w14:textId="4FA4BEEF" w:rsidR="003B54D0" w:rsidRPr="003B54D0" w:rsidRDefault="003B54D0" w:rsidP="00672A88">
      <w:pPr>
        <w:pStyle w:val="NoSpacing"/>
        <w:numPr>
          <w:ilvl w:val="0"/>
          <w:numId w:val="8"/>
        </w:numPr>
        <w:spacing w:line="360" w:lineRule="auto"/>
      </w:pPr>
      <w:r w:rsidRPr="003B54D0">
        <w:rPr>
          <w:b/>
          <w:bCs/>
        </w:rPr>
        <w:t>Simplified Calculations:</w:t>
      </w:r>
      <w:r w:rsidRPr="003B54D0">
        <w:t> Provide conversion charts and worked examples for time calculations</w:t>
      </w:r>
      <w:r w:rsidR="00BC67B8">
        <w:t>.</w:t>
      </w:r>
    </w:p>
    <w:p w14:paraId="01CF4393" w14:textId="7E3DC5F0" w:rsidR="003B54D0" w:rsidRPr="003B54D0" w:rsidRDefault="003B54D0" w:rsidP="00672A88">
      <w:pPr>
        <w:pStyle w:val="NoSpacing"/>
        <w:numPr>
          <w:ilvl w:val="0"/>
          <w:numId w:val="8"/>
        </w:numPr>
        <w:spacing w:line="360" w:lineRule="auto"/>
      </w:pPr>
      <w:r w:rsidRPr="003B54D0">
        <w:rPr>
          <w:b/>
          <w:bCs/>
        </w:rPr>
        <w:t>Visual Aids:</w:t>
      </w:r>
      <w:r w:rsidRPr="003B54D0">
        <w:t xml:space="preserve"> Use </w:t>
      </w:r>
      <w:r w:rsidR="00BC67B8" w:rsidRPr="003B54D0">
        <w:t>analogue</w:t>
      </w:r>
      <w:r w:rsidRPr="003B54D0">
        <w:t xml:space="preserve"> clocks and timeline diagrams to demonstrate time differences</w:t>
      </w:r>
      <w:r w:rsidR="00BC67B8">
        <w:t>.</w:t>
      </w:r>
    </w:p>
    <w:p w14:paraId="07600E5C" w14:textId="22DF96B4" w:rsidR="003B54D0" w:rsidRPr="003B54D0" w:rsidRDefault="003B54D0" w:rsidP="00672A88">
      <w:pPr>
        <w:pStyle w:val="NoSpacing"/>
        <w:numPr>
          <w:ilvl w:val="0"/>
          <w:numId w:val="8"/>
        </w:numPr>
        <w:spacing w:line="360" w:lineRule="auto"/>
      </w:pPr>
      <w:r w:rsidRPr="003B54D0">
        <w:rPr>
          <w:b/>
          <w:bCs/>
        </w:rPr>
        <w:t>Peer Support:</w:t>
      </w:r>
      <w:r w:rsidRPr="003B54D0">
        <w:t> Pair with mathematically confident students for calculation tasks</w:t>
      </w:r>
      <w:r w:rsidR="00BC67B8">
        <w:t>.</w:t>
      </w:r>
    </w:p>
    <w:p w14:paraId="0B139C7F" w14:textId="76A53D72" w:rsidR="003B54D0" w:rsidRPr="003B54D0" w:rsidRDefault="003B54D0" w:rsidP="00672A88">
      <w:pPr>
        <w:pStyle w:val="NoSpacing"/>
        <w:numPr>
          <w:ilvl w:val="0"/>
          <w:numId w:val="8"/>
        </w:numPr>
        <w:spacing w:line="360" w:lineRule="auto"/>
      </w:pPr>
      <w:r w:rsidRPr="003B54D0">
        <w:rPr>
          <w:b/>
          <w:bCs/>
        </w:rPr>
        <w:t>Reduced Complexity:</w:t>
      </w:r>
      <w:r w:rsidRPr="003B54D0">
        <w:t> Focus on completing tables rather than complex analysis questions</w:t>
      </w:r>
      <w:r w:rsidR="00BC67B8">
        <w:t>.</w:t>
      </w:r>
    </w:p>
    <w:p w14:paraId="560A015B" w14:textId="63040BED" w:rsidR="00BC67B8" w:rsidRDefault="003B54D0" w:rsidP="00672A88">
      <w:pPr>
        <w:pStyle w:val="NoSpacing"/>
        <w:numPr>
          <w:ilvl w:val="0"/>
          <w:numId w:val="8"/>
        </w:numPr>
        <w:spacing w:line="360" w:lineRule="auto"/>
      </w:pPr>
      <w:r w:rsidRPr="003B54D0">
        <w:rPr>
          <w:b/>
          <w:bCs/>
        </w:rPr>
        <w:t>Step-by-Step Guides:</w:t>
      </w:r>
      <w:r w:rsidRPr="003B54D0">
        <w:t> Provide laminated calculation process cards</w:t>
      </w:r>
      <w:r w:rsidR="00BC67B8">
        <w:t>.</w:t>
      </w:r>
    </w:p>
    <w:p w14:paraId="1A12A6E5" w14:textId="77777777" w:rsidR="00BF3C3C" w:rsidRPr="00BF3C3C" w:rsidRDefault="00BF3C3C" w:rsidP="00BF3C3C">
      <w:pPr>
        <w:pStyle w:val="NoSpacing"/>
      </w:pPr>
    </w:p>
    <w:p w14:paraId="39E7BFC7" w14:textId="72843C4B" w:rsidR="003B54D0" w:rsidRPr="003B54D0" w:rsidRDefault="003B54D0" w:rsidP="00BC67B8">
      <w:pPr>
        <w:pStyle w:val="NoSpacing"/>
        <w:spacing w:line="360" w:lineRule="auto"/>
        <w:rPr>
          <w:b/>
          <w:bCs/>
        </w:rPr>
      </w:pPr>
      <w:r w:rsidRPr="003B54D0">
        <w:rPr>
          <w:b/>
          <w:bCs/>
        </w:rPr>
        <w:t>For Students with Learning Difficulties:</w:t>
      </w:r>
    </w:p>
    <w:p w14:paraId="0AB5133F" w14:textId="625D462C" w:rsidR="003B54D0" w:rsidRPr="003B54D0" w:rsidRDefault="003B54D0" w:rsidP="00672A88">
      <w:pPr>
        <w:pStyle w:val="NoSpacing"/>
        <w:numPr>
          <w:ilvl w:val="0"/>
          <w:numId w:val="9"/>
        </w:numPr>
        <w:spacing w:line="360" w:lineRule="auto"/>
      </w:pPr>
      <w:r w:rsidRPr="003B54D0">
        <w:rPr>
          <w:b/>
          <w:bCs/>
        </w:rPr>
        <w:t>Technology Support:</w:t>
      </w:r>
      <w:r w:rsidRPr="003B54D0">
        <w:t> Allow use of calculators for all mathematical operations</w:t>
      </w:r>
      <w:r w:rsidR="00BC67B8">
        <w:t>.</w:t>
      </w:r>
    </w:p>
    <w:p w14:paraId="5FB019E6" w14:textId="2F59F58E" w:rsidR="003B54D0" w:rsidRPr="003B54D0" w:rsidRDefault="003B54D0" w:rsidP="00672A88">
      <w:pPr>
        <w:pStyle w:val="NoSpacing"/>
        <w:numPr>
          <w:ilvl w:val="0"/>
          <w:numId w:val="9"/>
        </w:numPr>
        <w:spacing w:line="360" w:lineRule="auto"/>
      </w:pPr>
      <w:r w:rsidRPr="003B54D0">
        <w:rPr>
          <w:b/>
          <w:bCs/>
        </w:rPr>
        <w:t>Alternative Formats:</w:t>
      </w:r>
      <w:r w:rsidRPr="003B54D0">
        <w:t> Provide digital tables that can be completed electronically</w:t>
      </w:r>
      <w:r w:rsidR="00BC67B8">
        <w:t>.</w:t>
      </w:r>
    </w:p>
    <w:p w14:paraId="01DE675F" w14:textId="292E0DD2" w:rsidR="003B54D0" w:rsidRPr="003B54D0" w:rsidRDefault="003B54D0" w:rsidP="00672A88">
      <w:pPr>
        <w:pStyle w:val="NoSpacing"/>
        <w:numPr>
          <w:ilvl w:val="0"/>
          <w:numId w:val="9"/>
        </w:numPr>
        <w:spacing w:line="360" w:lineRule="auto"/>
      </w:pPr>
      <w:r w:rsidRPr="003B54D0">
        <w:rPr>
          <w:b/>
          <w:bCs/>
        </w:rPr>
        <w:t>Extended Time:</w:t>
      </w:r>
      <w:r w:rsidRPr="003B54D0">
        <w:t> Allow additional time for calculations and written responses</w:t>
      </w:r>
      <w:r w:rsidR="00BC67B8">
        <w:t>.</w:t>
      </w:r>
    </w:p>
    <w:p w14:paraId="4C3060AE" w14:textId="66D504D5" w:rsidR="003B54D0" w:rsidRPr="003B54D0" w:rsidRDefault="003B54D0" w:rsidP="00672A88">
      <w:pPr>
        <w:pStyle w:val="NoSpacing"/>
        <w:numPr>
          <w:ilvl w:val="0"/>
          <w:numId w:val="9"/>
        </w:numPr>
        <w:spacing w:line="360" w:lineRule="auto"/>
      </w:pPr>
      <w:r w:rsidRPr="003B54D0">
        <w:rPr>
          <w:b/>
          <w:bCs/>
        </w:rPr>
        <w:t>Simplified Language:</w:t>
      </w:r>
      <w:r w:rsidRPr="003B54D0">
        <w:t> Provide glossary of key terms with visual representations</w:t>
      </w:r>
      <w:r w:rsidR="00BC67B8">
        <w:t>.</w:t>
      </w:r>
    </w:p>
    <w:p w14:paraId="34A92D9C" w14:textId="2163D9B9" w:rsidR="001F2621" w:rsidRPr="00474CC3" w:rsidRDefault="003B54D0" w:rsidP="00672A88">
      <w:pPr>
        <w:pStyle w:val="NoSpacing"/>
        <w:numPr>
          <w:ilvl w:val="0"/>
          <w:numId w:val="9"/>
        </w:numPr>
        <w:spacing w:line="480" w:lineRule="auto"/>
      </w:pPr>
      <w:r w:rsidRPr="003B54D0">
        <w:rPr>
          <w:b/>
          <w:bCs/>
        </w:rPr>
        <w:t>Chunked Instructions:</w:t>
      </w:r>
      <w:r w:rsidRPr="003B54D0">
        <w:t> Break complex tasks into smaller, manageable steps</w:t>
      </w:r>
      <w:r w:rsidR="00BC67B8">
        <w:t>.</w:t>
      </w:r>
    </w:p>
    <w:p w14:paraId="6BA34D36" w14:textId="63CFC443" w:rsidR="003B54D0" w:rsidRPr="003B54D0" w:rsidRDefault="003B54D0" w:rsidP="00BC67B8">
      <w:pPr>
        <w:pStyle w:val="NoSpacing"/>
        <w:spacing w:line="360" w:lineRule="auto"/>
        <w:rPr>
          <w:b/>
          <w:bCs/>
        </w:rPr>
      </w:pPr>
      <w:r w:rsidRPr="003B54D0">
        <w:rPr>
          <w:b/>
          <w:bCs/>
        </w:rPr>
        <w:t xml:space="preserve">For </w:t>
      </w:r>
      <w:r w:rsidR="007A43C8">
        <w:rPr>
          <w:b/>
          <w:bCs/>
        </w:rPr>
        <w:t>Culturally and Linguistically Diverse</w:t>
      </w:r>
      <w:r w:rsidRPr="003B54D0">
        <w:rPr>
          <w:b/>
          <w:bCs/>
        </w:rPr>
        <w:t xml:space="preserve"> (</w:t>
      </w:r>
      <w:r w:rsidR="007A43C8">
        <w:rPr>
          <w:b/>
          <w:bCs/>
        </w:rPr>
        <w:t>CALD</w:t>
      </w:r>
      <w:r w:rsidRPr="003B54D0">
        <w:rPr>
          <w:b/>
          <w:bCs/>
        </w:rPr>
        <w:t>) Students:</w:t>
      </w:r>
    </w:p>
    <w:p w14:paraId="72D5F23F" w14:textId="1FD5E7F8" w:rsidR="003B54D0" w:rsidRPr="003B54D0" w:rsidRDefault="003B54D0" w:rsidP="00672A88">
      <w:pPr>
        <w:pStyle w:val="NoSpacing"/>
        <w:numPr>
          <w:ilvl w:val="0"/>
          <w:numId w:val="10"/>
        </w:numPr>
        <w:spacing w:line="360" w:lineRule="auto"/>
      </w:pPr>
      <w:r w:rsidRPr="003B54D0">
        <w:rPr>
          <w:b/>
          <w:bCs/>
        </w:rPr>
        <w:t>Visual Vocabulary:</w:t>
      </w:r>
      <w:r w:rsidRPr="003B54D0">
        <w:t> Provide illustrated glossary of astronomical terms</w:t>
      </w:r>
      <w:r w:rsidR="00BC67B8">
        <w:t>.</w:t>
      </w:r>
    </w:p>
    <w:p w14:paraId="14BB4ECE" w14:textId="6C30EA36" w:rsidR="003B54D0" w:rsidRPr="003B54D0" w:rsidRDefault="003B54D0" w:rsidP="00672A88">
      <w:pPr>
        <w:pStyle w:val="NoSpacing"/>
        <w:numPr>
          <w:ilvl w:val="0"/>
          <w:numId w:val="10"/>
        </w:numPr>
        <w:spacing w:line="360" w:lineRule="auto"/>
      </w:pPr>
      <w:r w:rsidRPr="003B54D0">
        <w:rPr>
          <w:b/>
          <w:bCs/>
        </w:rPr>
        <w:t>Sentence Starters:</w:t>
      </w:r>
      <w:r w:rsidRPr="003B54D0">
        <w:t> Offer sentence frames for analytical responses</w:t>
      </w:r>
      <w:r w:rsidR="00BC67B8">
        <w:t>.</w:t>
      </w:r>
    </w:p>
    <w:p w14:paraId="70CAE84F" w14:textId="2B9600A5" w:rsidR="003B54D0" w:rsidRPr="003B54D0" w:rsidRDefault="003B54D0" w:rsidP="00672A88">
      <w:pPr>
        <w:pStyle w:val="NoSpacing"/>
        <w:numPr>
          <w:ilvl w:val="0"/>
          <w:numId w:val="10"/>
        </w:numPr>
        <w:spacing w:line="360" w:lineRule="auto"/>
      </w:pPr>
      <w:r w:rsidRPr="003B54D0">
        <w:rPr>
          <w:b/>
          <w:bCs/>
        </w:rPr>
        <w:t>Peer Translation:</w:t>
      </w:r>
      <w:r w:rsidRPr="003B54D0">
        <w:t> Allow students to discuss concepts in first language before English responses</w:t>
      </w:r>
      <w:r w:rsidR="00BC67B8">
        <w:t>.</w:t>
      </w:r>
    </w:p>
    <w:p w14:paraId="333F16BC" w14:textId="34A38A7E" w:rsidR="003B54D0" w:rsidRPr="003B54D0" w:rsidRDefault="003B54D0" w:rsidP="00672A88">
      <w:pPr>
        <w:pStyle w:val="NoSpacing"/>
        <w:numPr>
          <w:ilvl w:val="0"/>
          <w:numId w:val="10"/>
        </w:numPr>
        <w:spacing w:line="360" w:lineRule="auto"/>
      </w:pPr>
      <w:r w:rsidRPr="003B54D0">
        <w:rPr>
          <w:b/>
          <w:bCs/>
        </w:rPr>
        <w:t>Multilingual Resources:</w:t>
      </w:r>
      <w:r w:rsidRPr="003B54D0">
        <w:t> Provide key concepts in students' first languages where possible</w:t>
      </w:r>
      <w:r w:rsidR="00BC67B8">
        <w:t>.</w:t>
      </w:r>
    </w:p>
    <w:p w14:paraId="165803D7" w14:textId="1EA9AABE" w:rsidR="003B54D0" w:rsidRPr="00E842F1" w:rsidRDefault="003B54D0" w:rsidP="003B54D0">
      <w:pPr>
        <w:pStyle w:val="NoSpacing"/>
        <w:rPr>
          <w:sz w:val="10"/>
          <w:szCs w:val="10"/>
        </w:rPr>
      </w:pPr>
    </w:p>
    <w:p w14:paraId="286ECBB9" w14:textId="77777777" w:rsidR="001F2621" w:rsidRDefault="001F2621" w:rsidP="00BC67B8">
      <w:pPr>
        <w:pStyle w:val="NoSpacing"/>
        <w:spacing w:line="360" w:lineRule="auto"/>
        <w:rPr>
          <w:b/>
          <w:bCs/>
        </w:rPr>
      </w:pPr>
    </w:p>
    <w:p w14:paraId="499804E7" w14:textId="59478965" w:rsidR="003B54D0" w:rsidRPr="003B54D0" w:rsidRDefault="003B54D0" w:rsidP="00BC67B8">
      <w:pPr>
        <w:pStyle w:val="NoSpacing"/>
        <w:spacing w:line="360" w:lineRule="auto"/>
        <w:rPr>
          <w:b/>
          <w:bCs/>
        </w:rPr>
      </w:pPr>
      <w:r w:rsidRPr="003B54D0">
        <w:rPr>
          <w:b/>
          <w:bCs/>
        </w:rPr>
        <w:t>FORMATIVE ASSESSMENT OPPORTUNITIES</w:t>
      </w:r>
    </w:p>
    <w:p w14:paraId="6800FBCA" w14:textId="77777777" w:rsidR="003B54D0" w:rsidRPr="003B54D0" w:rsidRDefault="003B54D0" w:rsidP="00BC67B8">
      <w:pPr>
        <w:pStyle w:val="NoSpacing"/>
        <w:spacing w:line="360" w:lineRule="auto"/>
        <w:rPr>
          <w:b/>
          <w:bCs/>
        </w:rPr>
      </w:pPr>
      <w:r w:rsidRPr="003B54D0">
        <w:rPr>
          <w:b/>
          <w:bCs/>
        </w:rPr>
        <w:t>During Lesson:</w:t>
      </w:r>
    </w:p>
    <w:p w14:paraId="08C8677A" w14:textId="2B102692" w:rsidR="003B54D0" w:rsidRPr="003B54D0" w:rsidRDefault="003B54D0" w:rsidP="00672A88">
      <w:pPr>
        <w:pStyle w:val="NoSpacing"/>
        <w:numPr>
          <w:ilvl w:val="0"/>
          <w:numId w:val="11"/>
        </w:numPr>
        <w:spacing w:line="360" w:lineRule="auto"/>
      </w:pPr>
      <w:r w:rsidRPr="003B54D0">
        <w:rPr>
          <w:b/>
          <w:bCs/>
        </w:rPr>
        <w:t>Table Completion Check:</w:t>
      </w:r>
      <w:r w:rsidRPr="003B54D0">
        <w:t> Circulate during Question 4 to identify students needing calculation support</w:t>
      </w:r>
      <w:r w:rsidR="00BC67B8">
        <w:t>.</w:t>
      </w:r>
    </w:p>
    <w:p w14:paraId="0B3666CD" w14:textId="14FC387F" w:rsidR="003B54D0" w:rsidRPr="003B54D0" w:rsidRDefault="003B54D0" w:rsidP="00672A88">
      <w:pPr>
        <w:pStyle w:val="NoSpacing"/>
        <w:numPr>
          <w:ilvl w:val="0"/>
          <w:numId w:val="11"/>
        </w:numPr>
        <w:spacing w:line="360" w:lineRule="auto"/>
      </w:pPr>
      <w:r w:rsidRPr="003B54D0">
        <w:rPr>
          <w:b/>
          <w:bCs/>
        </w:rPr>
        <w:t>Peer Discussion Monitoring:</w:t>
      </w:r>
      <w:r w:rsidRPr="003B54D0">
        <w:t> Listen to conversations during cultural connection activity</w:t>
      </w:r>
      <w:r w:rsidR="00BC67B8">
        <w:t>.</w:t>
      </w:r>
    </w:p>
    <w:p w14:paraId="411271C8" w14:textId="65E172C1" w:rsidR="003B54D0" w:rsidRPr="003B54D0" w:rsidRDefault="003B54D0" w:rsidP="00672A88">
      <w:pPr>
        <w:pStyle w:val="NoSpacing"/>
        <w:numPr>
          <w:ilvl w:val="0"/>
          <w:numId w:val="11"/>
        </w:numPr>
        <w:spacing w:line="360" w:lineRule="auto"/>
      </w:pPr>
      <w:r w:rsidRPr="003B54D0">
        <w:rPr>
          <w:b/>
          <w:bCs/>
        </w:rPr>
        <w:t>Think-Pair-Share:</w:t>
      </w:r>
      <w:r w:rsidRPr="003B54D0">
        <w:t> Use for Question 5 to assess understanding of cultural connections</w:t>
      </w:r>
      <w:r w:rsidR="00BC67B8">
        <w:t>.</w:t>
      </w:r>
    </w:p>
    <w:p w14:paraId="7BA3DF0B" w14:textId="77777777" w:rsidR="003B54D0" w:rsidRPr="003B54D0" w:rsidRDefault="003B54D0" w:rsidP="00672A88">
      <w:pPr>
        <w:pStyle w:val="NoSpacing"/>
        <w:numPr>
          <w:ilvl w:val="0"/>
          <w:numId w:val="11"/>
        </w:numPr>
        <w:spacing w:line="480" w:lineRule="auto"/>
      </w:pPr>
      <w:r w:rsidRPr="003B54D0">
        <w:rPr>
          <w:b/>
          <w:bCs/>
        </w:rPr>
        <w:t>Exit Ticket:</w:t>
      </w:r>
      <w:r w:rsidRPr="003B54D0">
        <w:t> "What was the most challenging part of creating data tables today?"</w:t>
      </w:r>
    </w:p>
    <w:p w14:paraId="58B09D95" w14:textId="77777777" w:rsidR="003B54D0" w:rsidRPr="003B54D0" w:rsidRDefault="003B54D0" w:rsidP="00BC67B8">
      <w:pPr>
        <w:pStyle w:val="NoSpacing"/>
        <w:spacing w:line="360" w:lineRule="auto"/>
        <w:rPr>
          <w:b/>
          <w:bCs/>
        </w:rPr>
      </w:pPr>
      <w:r w:rsidRPr="003B54D0">
        <w:rPr>
          <w:b/>
          <w:bCs/>
        </w:rPr>
        <w:lastRenderedPageBreak/>
        <w:t>Post-Lesson:</w:t>
      </w:r>
    </w:p>
    <w:p w14:paraId="0A9A4F40" w14:textId="6C52A831" w:rsidR="003B54D0" w:rsidRPr="003B54D0" w:rsidRDefault="003B54D0" w:rsidP="00672A88">
      <w:pPr>
        <w:pStyle w:val="NoSpacing"/>
        <w:numPr>
          <w:ilvl w:val="0"/>
          <w:numId w:val="12"/>
        </w:numPr>
        <w:spacing w:line="360" w:lineRule="auto"/>
      </w:pPr>
      <w:r w:rsidRPr="003B54D0">
        <w:rPr>
          <w:b/>
          <w:bCs/>
        </w:rPr>
        <w:t>Success Criteria Self-Assessment:</w:t>
      </w:r>
      <w:r w:rsidRPr="003B54D0">
        <w:t> Students check off achievement against lesson criteria</w:t>
      </w:r>
      <w:r w:rsidR="0073726C">
        <w:t>.</w:t>
      </w:r>
    </w:p>
    <w:p w14:paraId="5CDEEFDD" w14:textId="3A0B5391" w:rsidR="003B54D0" w:rsidRPr="003B54D0" w:rsidRDefault="003B54D0" w:rsidP="00672A88">
      <w:pPr>
        <w:pStyle w:val="NoSpacing"/>
        <w:numPr>
          <w:ilvl w:val="0"/>
          <w:numId w:val="12"/>
        </w:numPr>
        <w:spacing w:line="360" w:lineRule="auto"/>
      </w:pPr>
      <w:r w:rsidRPr="003B54D0">
        <w:rPr>
          <w:b/>
          <w:bCs/>
        </w:rPr>
        <w:t>Quick Quiz:</w:t>
      </w:r>
      <w:r w:rsidRPr="003B54D0">
        <w:t> 3-4 multiple choice questions on table design principles</w:t>
      </w:r>
      <w:r w:rsidR="0073726C">
        <w:t>.</w:t>
      </w:r>
    </w:p>
    <w:p w14:paraId="6FA4D22A" w14:textId="5F91AD94" w:rsidR="003B54D0" w:rsidRPr="003B54D0" w:rsidRDefault="003B54D0" w:rsidP="00672A88">
      <w:pPr>
        <w:pStyle w:val="NoSpacing"/>
        <w:numPr>
          <w:ilvl w:val="0"/>
          <w:numId w:val="12"/>
        </w:numPr>
        <w:spacing w:line="360" w:lineRule="auto"/>
      </w:pPr>
      <w:r w:rsidRPr="003B54D0">
        <w:rPr>
          <w:b/>
          <w:bCs/>
        </w:rPr>
        <w:t>Application Task:</w:t>
      </w:r>
      <w:r w:rsidRPr="003B54D0">
        <w:t> Students design a table for different astronomical data</w:t>
      </w:r>
      <w:r w:rsidR="0073726C">
        <w:t>.</w:t>
      </w:r>
    </w:p>
    <w:p w14:paraId="211F9024" w14:textId="72BCE0AD" w:rsidR="003B54D0" w:rsidRPr="003B54D0" w:rsidRDefault="003B54D0" w:rsidP="00672A88">
      <w:pPr>
        <w:pStyle w:val="NoSpacing"/>
        <w:numPr>
          <w:ilvl w:val="0"/>
          <w:numId w:val="12"/>
        </w:numPr>
        <w:spacing w:line="480" w:lineRule="auto"/>
      </w:pPr>
      <w:r w:rsidRPr="003B54D0">
        <w:rPr>
          <w:b/>
          <w:bCs/>
        </w:rPr>
        <w:t>Reflection Journal:</w:t>
      </w:r>
      <w:r w:rsidRPr="003B54D0">
        <w:t> Students write about connections between traditional and modern science</w:t>
      </w:r>
      <w:r w:rsidR="0073726C">
        <w:t>.</w:t>
      </w:r>
    </w:p>
    <w:p w14:paraId="52E98AB8" w14:textId="77777777" w:rsidR="003B54D0" w:rsidRPr="003B54D0" w:rsidRDefault="003B54D0" w:rsidP="00BC67B8">
      <w:pPr>
        <w:pStyle w:val="NoSpacing"/>
        <w:spacing w:line="360" w:lineRule="auto"/>
        <w:rPr>
          <w:b/>
          <w:bCs/>
        </w:rPr>
      </w:pPr>
      <w:r w:rsidRPr="003B54D0">
        <w:rPr>
          <w:b/>
          <w:bCs/>
        </w:rPr>
        <w:t>Diagnostic Assessment Questions:</w:t>
      </w:r>
    </w:p>
    <w:p w14:paraId="647BA649" w14:textId="77777777" w:rsidR="003B54D0" w:rsidRPr="003B54D0" w:rsidRDefault="003B54D0" w:rsidP="00672A88">
      <w:pPr>
        <w:pStyle w:val="NoSpacing"/>
        <w:numPr>
          <w:ilvl w:val="0"/>
          <w:numId w:val="13"/>
        </w:numPr>
        <w:spacing w:line="360" w:lineRule="auto"/>
      </w:pPr>
      <w:r w:rsidRPr="003B54D0">
        <w:rPr>
          <w:b/>
          <w:bCs/>
        </w:rPr>
        <w:t>Multiple Choice:</w:t>
      </w:r>
      <w:r w:rsidRPr="003B54D0">
        <w:t> Which variable should go in the left column of a data table?</w:t>
      </w:r>
    </w:p>
    <w:p w14:paraId="76A71881" w14:textId="6BC364A8" w:rsidR="003B54D0" w:rsidRPr="003B54D0" w:rsidRDefault="003B54D0" w:rsidP="00672A88">
      <w:pPr>
        <w:pStyle w:val="NoSpacing"/>
        <w:numPr>
          <w:ilvl w:val="3"/>
          <w:numId w:val="37"/>
        </w:numPr>
        <w:spacing w:line="276" w:lineRule="auto"/>
        <w:ind w:left="1701"/>
      </w:pPr>
      <w:r w:rsidRPr="003B54D0">
        <w:t>The variable you measure</w:t>
      </w:r>
    </w:p>
    <w:p w14:paraId="036412D7" w14:textId="7B6F6F11" w:rsidR="003B54D0" w:rsidRPr="003B54D0" w:rsidRDefault="003B54D0" w:rsidP="00672A88">
      <w:pPr>
        <w:pStyle w:val="NoSpacing"/>
        <w:numPr>
          <w:ilvl w:val="3"/>
          <w:numId w:val="37"/>
        </w:numPr>
        <w:spacing w:line="276" w:lineRule="auto"/>
        <w:ind w:left="1701"/>
      </w:pPr>
      <w:r w:rsidRPr="003B54D0">
        <w:t>The variable you change</w:t>
      </w:r>
    </w:p>
    <w:p w14:paraId="31336CE4" w14:textId="70E6C7C1" w:rsidR="003B54D0" w:rsidRPr="003B54D0" w:rsidRDefault="003B54D0" w:rsidP="00672A88">
      <w:pPr>
        <w:pStyle w:val="NoSpacing"/>
        <w:numPr>
          <w:ilvl w:val="3"/>
          <w:numId w:val="37"/>
        </w:numPr>
        <w:spacing w:line="276" w:lineRule="auto"/>
        <w:ind w:left="1701"/>
      </w:pPr>
      <w:r w:rsidRPr="003B54D0">
        <w:t>The variable with units</w:t>
      </w:r>
    </w:p>
    <w:p w14:paraId="0A1A4C5A" w14:textId="3CF53832" w:rsidR="000F5E81" w:rsidRPr="003B54D0" w:rsidRDefault="003B54D0" w:rsidP="00672A88">
      <w:pPr>
        <w:pStyle w:val="NoSpacing"/>
        <w:numPr>
          <w:ilvl w:val="3"/>
          <w:numId w:val="37"/>
        </w:numPr>
        <w:spacing w:line="360" w:lineRule="auto"/>
        <w:ind w:left="1701"/>
      </w:pPr>
      <w:r w:rsidRPr="003B54D0">
        <w:t>The largest numbers</w:t>
      </w:r>
    </w:p>
    <w:p w14:paraId="204DE48C" w14:textId="77777777" w:rsidR="003B54D0" w:rsidRPr="003B54D0" w:rsidRDefault="003B54D0" w:rsidP="00672A88">
      <w:pPr>
        <w:pStyle w:val="NoSpacing"/>
        <w:numPr>
          <w:ilvl w:val="0"/>
          <w:numId w:val="13"/>
        </w:numPr>
        <w:spacing w:line="360" w:lineRule="auto"/>
      </w:pPr>
      <w:r w:rsidRPr="003B54D0">
        <w:rPr>
          <w:b/>
          <w:bCs/>
        </w:rPr>
        <w:t>Short Answer:</w:t>
      </w:r>
      <w:r w:rsidRPr="003B54D0">
        <w:t> Explain why units should only appear in column headings, not with each data entry.</w:t>
      </w:r>
    </w:p>
    <w:p w14:paraId="7B8C29C8" w14:textId="5799C8A5" w:rsidR="001F2621" w:rsidRPr="00510C11" w:rsidRDefault="003B54D0" w:rsidP="00672A88">
      <w:pPr>
        <w:pStyle w:val="NoSpacing"/>
        <w:numPr>
          <w:ilvl w:val="0"/>
          <w:numId w:val="13"/>
        </w:numPr>
        <w:spacing w:line="480" w:lineRule="auto"/>
      </w:pPr>
      <w:r w:rsidRPr="003B54D0">
        <w:rPr>
          <w:b/>
          <w:bCs/>
        </w:rPr>
        <w:t>Application:</w:t>
      </w:r>
      <w:r w:rsidRPr="003B54D0">
        <w:t> Design a table to record daily temperature and rainfall for one week.</w:t>
      </w:r>
    </w:p>
    <w:p w14:paraId="1B5AF329" w14:textId="77777777" w:rsidR="00A50A41" w:rsidRDefault="00A50A41" w:rsidP="00A50A41">
      <w:pPr>
        <w:pStyle w:val="NoSpacing"/>
      </w:pPr>
    </w:p>
    <w:p w14:paraId="59A869CE" w14:textId="06B65156" w:rsidR="00FB1DEC" w:rsidRDefault="0038047A" w:rsidP="00785996">
      <w:pPr>
        <w:rPr>
          <w:b/>
          <w:bCs/>
        </w:rPr>
      </w:pPr>
      <w:r>
        <w:rPr>
          <w:b/>
          <w:bCs/>
        </w:rPr>
        <w:t>DEPTH STUDY SUGGESTION</w:t>
      </w:r>
    </w:p>
    <w:p w14:paraId="3DCEF063" w14:textId="5CBB6167" w:rsidR="00785996" w:rsidRPr="00785996" w:rsidRDefault="00785996" w:rsidP="00785996">
      <w:pPr>
        <w:rPr>
          <w:b/>
          <w:bCs/>
        </w:rPr>
      </w:pPr>
      <w:r w:rsidRPr="00785996">
        <w:rPr>
          <w:b/>
          <w:bCs/>
        </w:rPr>
        <w:t>Comparing Traditional and Modern Astronomical Predictions</w:t>
      </w:r>
    </w:p>
    <w:p w14:paraId="2648EACD" w14:textId="55A7EBC2" w:rsidR="003B54D0" w:rsidRPr="00E479D2" w:rsidRDefault="00785996" w:rsidP="00095A27">
      <w:pPr>
        <w:spacing w:line="360" w:lineRule="auto"/>
      </w:pPr>
      <w:r w:rsidRPr="00510C11">
        <w:t xml:space="preserve">Students investigate how Aboriginal seasonal calendars from their local area compare with modern meteorological data by collecting and analysing sunrise/sunset times, weather patterns, and traditional seasonal indicators over 4-6 weeks. They </w:t>
      </w:r>
      <w:r w:rsidR="00095A27">
        <w:t>could</w:t>
      </w:r>
      <w:r w:rsidRPr="00510C11">
        <w:t xml:space="preserve"> interview</w:t>
      </w:r>
      <w:r w:rsidR="00095A27">
        <w:t xml:space="preserve"> a</w:t>
      </w:r>
      <w:r w:rsidRPr="00510C11">
        <w:t xml:space="preserve"> local Aboriginal community member</w:t>
      </w:r>
      <w:r w:rsidR="00095A27">
        <w:t>/</w:t>
      </w:r>
      <w:r w:rsidRPr="00510C11">
        <w:t>s</w:t>
      </w:r>
      <w:r w:rsidR="00095A27">
        <w:t xml:space="preserve"> or elder/s</w:t>
      </w:r>
      <w:r w:rsidRPr="00510C11">
        <w:t xml:space="preserve"> (where appropriate and with proper protocols), research traditional astronomical knowledge, and create data tables and graphs comparing traditional predictions with Bureau of Meteorology data. This study integrates</w:t>
      </w:r>
      <w:r w:rsidR="004F03AB">
        <w:t xml:space="preserve"> content from</w:t>
      </w:r>
      <w:r w:rsidRPr="00510C11">
        <w:t xml:space="preserve"> </w:t>
      </w:r>
      <w:r w:rsidR="004F03AB">
        <w:t xml:space="preserve">the focus areas </w:t>
      </w:r>
      <w:r w:rsidRPr="004F03AB">
        <w:rPr>
          <w:b/>
          <w:bCs/>
        </w:rPr>
        <w:t>Data Science 1</w:t>
      </w:r>
      <w:r w:rsidRPr="00510C11">
        <w:t xml:space="preserve"> (data collection, analysis and modelling), </w:t>
      </w:r>
      <w:r w:rsidRPr="004F03AB">
        <w:rPr>
          <w:b/>
          <w:bCs/>
        </w:rPr>
        <w:t>Observing the Universe</w:t>
      </w:r>
      <w:r w:rsidRPr="00510C11">
        <w:t xml:space="preserve"> (astronomical observations and Aboriginal astronomical knowledge), and Working Scientifically skills across multiple focus areas.</w:t>
      </w:r>
      <w:r w:rsidR="00BD119E">
        <w:rPr>
          <w:b/>
          <w:bCs/>
        </w:rPr>
        <w:br w:type="page"/>
      </w:r>
      <w:r w:rsidR="003B54D0" w:rsidRPr="003B54D0">
        <w:rPr>
          <w:b/>
          <w:bCs/>
        </w:rPr>
        <w:lastRenderedPageBreak/>
        <w:t>COMMON MISCONCEPTIONS &amp; TEACHING STRATEGIES</w:t>
      </w:r>
    </w:p>
    <w:p w14:paraId="56648207" w14:textId="77777777" w:rsidR="003B54D0" w:rsidRPr="003B54D0" w:rsidRDefault="003B54D0" w:rsidP="0073726C">
      <w:pPr>
        <w:pStyle w:val="NoSpacing"/>
        <w:spacing w:line="360" w:lineRule="auto"/>
        <w:rPr>
          <w:b/>
          <w:bCs/>
        </w:rPr>
      </w:pPr>
      <w:r w:rsidRPr="003B54D0">
        <w:rPr>
          <w:b/>
          <w:bCs/>
        </w:rPr>
        <w:t>Time Calculations:</w:t>
      </w:r>
    </w:p>
    <w:p w14:paraId="68DD324A" w14:textId="196E29A0" w:rsidR="003B54D0" w:rsidRPr="003B54D0" w:rsidRDefault="003B54D0" w:rsidP="00672A88">
      <w:pPr>
        <w:pStyle w:val="NoSpacing"/>
        <w:numPr>
          <w:ilvl w:val="0"/>
          <w:numId w:val="14"/>
        </w:numPr>
        <w:spacing w:line="360" w:lineRule="auto"/>
      </w:pPr>
      <w:r w:rsidRPr="003B54D0">
        <w:rPr>
          <w:b/>
          <w:bCs/>
        </w:rPr>
        <w:t>Misconception:</w:t>
      </w:r>
      <w:r w:rsidRPr="003B54D0">
        <w:t> Students may add/subtract times like regular numbers (e.g., 8:05 - 5:55 = 3:50)</w:t>
      </w:r>
      <w:r w:rsidR="0073726C">
        <w:t>.</w:t>
      </w:r>
    </w:p>
    <w:p w14:paraId="08DF225E" w14:textId="4D635E8C" w:rsidR="003B54D0" w:rsidRPr="003B54D0" w:rsidRDefault="003B54D0" w:rsidP="00672A88">
      <w:pPr>
        <w:pStyle w:val="NoSpacing"/>
        <w:numPr>
          <w:ilvl w:val="0"/>
          <w:numId w:val="14"/>
        </w:numPr>
        <w:spacing w:line="360" w:lineRule="auto"/>
      </w:pPr>
      <w:r w:rsidRPr="003B54D0">
        <w:rPr>
          <w:b/>
          <w:bCs/>
        </w:rPr>
        <w:t>Strategy:</w:t>
      </w:r>
      <w:r w:rsidRPr="003B54D0">
        <w:t> Emphasise converting to minutes first</w:t>
      </w:r>
      <w:r w:rsidR="0073726C">
        <w:t>.</w:t>
      </w:r>
    </w:p>
    <w:p w14:paraId="73362FAF" w14:textId="4C1CC1D5" w:rsidR="003B54D0" w:rsidRPr="003B54D0" w:rsidRDefault="003B54D0" w:rsidP="00672A88">
      <w:pPr>
        <w:pStyle w:val="NoSpacing"/>
        <w:numPr>
          <w:ilvl w:val="0"/>
          <w:numId w:val="14"/>
        </w:numPr>
        <w:spacing w:line="480" w:lineRule="auto"/>
        <w:jc w:val="both"/>
      </w:pPr>
      <w:r w:rsidRPr="003B54D0">
        <w:rPr>
          <w:b/>
          <w:bCs/>
        </w:rPr>
        <w:t>Visual Aid:</w:t>
      </w:r>
      <w:r w:rsidRPr="003B54D0">
        <w:t> Use number lines showing minutes to demonstrate calculations</w:t>
      </w:r>
      <w:r w:rsidR="0073726C">
        <w:t>.</w:t>
      </w:r>
    </w:p>
    <w:p w14:paraId="00D04DFB" w14:textId="77777777" w:rsidR="003B54D0" w:rsidRPr="003B54D0" w:rsidRDefault="003B54D0" w:rsidP="0073726C">
      <w:pPr>
        <w:pStyle w:val="NoSpacing"/>
        <w:spacing w:line="360" w:lineRule="auto"/>
        <w:rPr>
          <w:b/>
          <w:bCs/>
        </w:rPr>
      </w:pPr>
      <w:r w:rsidRPr="003B54D0">
        <w:rPr>
          <w:b/>
          <w:bCs/>
        </w:rPr>
        <w:t>Independent vs Dependent Variables:</w:t>
      </w:r>
    </w:p>
    <w:p w14:paraId="524C3DF8" w14:textId="77777777" w:rsidR="003B54D0" w:rsidRPr="003B54D0" w:rsidRDefault="003B54D0" w:rsidP="00672A88">
      <w:pPr>
        <w:pStyle w:val="NoSpacing"/>
        <w:numPr>
          <w:ilvl w:val="0"/>
          <w:numId w:val="15"/>
        </w:numPr>
        <w:spacing w:line="360" w:lineRule="auto"/>
      </w:pPr>
      <w:r w:rsidRPr="003B54D0">
        <w:rPr>
          <w:b/>
          <w:bCs/>
        </w:rPr>
        <w:t>Misconception:</w:t>
      </w:r>
      <w:r w:rsidRPr="003B54D0">
        <w:t> Students may confuse which variable goes in which column</w:t>
      </w:r>
    </w:p>
    <w:p w14:paraId="51F23E3E" w14:textId="3C3AC360" w:rsidR="003B54D0" w:rsidRPr="003B54D0" w:rsidRDefault="003B54D0" w:rsidP="00672A88">
      <w:pPr>
        <w:pStyle w:val="NoSpacing"/>
        <w:numPr>
          <w:ilvl w:val="0"/>
          <w:numId w:val="15"/>
        </w:numPr>
        <w:spacing w:line="360" w:lineRule="auto"/>
      </w:pPr>
      <w:r w:rsidRPr="003B54D0">
        <w:rPr>
          <w:b/>
          <w:bCs/>
        </w:rPr>
        <w:t>Strategy:</w:t>
      </w:r>
      <w:r w:rsidRPr="003B54D0">
        <w:t> Use memory device: Independent = Input (left side), Dependent = Depends on input (right side)</w:t>
      </w:r>
    </w:p>
    <w:p w14:paraId="554AAC16" w14:textId="7F7D8A8B" w:rsidR="003B54D0" w:rsidRDefault="003B54D0" w:rsidP="00672A88">
      <w:pPr>
        <w:pStyle w:val="NoSpacing"/>
        <w:numPr>
          <w:ilvl w:val="0"/>
          <w:numId w:val="15"/>
        </w:numPr>
        <w:spacing w:line="360" w:lineRule="auto"/>
      </w:pPr>
      <w:r w:rsidRPr="003B54D0">
        <w:rPr>
          <w:b/>
          <w:bCs/>
        </w:rPr>
        <w:t>Example:</w:t>
      </w:r>
      <w:r w:rsidRPr="003B54D0">
        <w:t> Month is independent because we choose which month to look at; temperature depends on the month</w:t>
      </w:r>
      <w:r w:rsidR="003E2E16">
        <w:t>.</w:t>
      </w:r>
    </w:p>
    <w:p w14:paraId="371E483A" w14:textId="77777777" w:rsidR="003E2E16" w:rsidRPr="003E2E16" w:rsidRDefault="003E2E16" w:rsidP="003E2E16">
      <w:pPr>
        <w:pStyle w:val="NoSpacing"/>
        <w:rPr>
          <w:sz w:val="8"/>
          <w:szCs w:val="8"/>
        </w:rPr>
      </w:pPr>
    </w:p>
    <w:p w14:paraId="2CB8A07C" w14:textId="77777777" w:rsidR="003B54D0" w:rsidRPr="003B54D0" w:rsidRDefault="003B54D0" w:rsidP="0073726C">
      <w:pPr>
        <w:pStyle w:val="NoSpacing"/>
        <w:spacing w:line="360" w:lineRule="auto"/>
        <w:rPr>
          <w:b/>
          <w:bCs/>
        </w:rPr>
      </w:pPr>
      <w:r w:rsidRPr="003B54D0">
        <w:rPr>
          <w:b/>
          <w:bCs/>
        </w:rPr>
        <w:t>Units in Tables:</w:t>
      </w:r>
    </w:p>
    <w:p w14:paraId="41F17C61" w14:textId="75926396" w:rsidR="003B54D0" w:rsidRPr="003B54D0" w:rsidRDefault="003B54D0" w:rsidP="00672A88">
      <w:pPr>
        <w:pStyle w:val="NoSpacing"/>
        <w:numPr>
          <w:ilvl w:val="0"/>
          <w:numId w:val="16"/>
        </w:numPr>
        <w:spacing w:line="360" w:lineRule="auto"/>
      </w:pPr>
      <w:r w:rsidRPr="003B54D0">
        <w:rPr>
          <w:b/>
          <w:bCs/>
        </w:rPr>
        <w:t>Misconception:</w:t>
      </w:r>
      <w:r w:rsidRPr="003B54D0">
        <w:t> Writing units with every data entry (e.g., "16.5°C" in every cell)</w:t>
      </w:r>
      <w:r w:rsidR="003E2E16">
        <w:t>.</w:t>
      </w:r>
    </w:p>
    <w:p w14:paraId="683D6C14" w14:textId="7EFE1C58" w:rsidR="003B54D0" w:rsidRPr="003B54D0" w:rsidRDefault="003B54D0" w:rsidP="00672A88">
      <w:pPr>
        <w:pStyle w:val="NoSpacing"/>
        <w:numPr>
          <w:ilvl w:val="0"/>
          <w:numId w:val="16"/>
        </w:numPr>
        <w:spacing w:line="360" w:lineRule="auto"/>
      </w:pPr>
      <w:r w:rsidRPr="003B54D0">
        <w:rPr>
          <w:b/>
          <w:bCs/>
        </w:rPr>
        <w:t>Strategy:</w:t>
      </w:r>
      <w:r w:rsidRPr="003B54D0">
        <w:t> Model correct format explicitly: "Units go in the heading once, then just numbers in the cells"</w:t>
      </w:r>
      <w:r w:rsidR="003E2E16">
        <w:t>.</w:t>
      </w:r>
    </w:p>
    <w:p w14:paraId="6987C5C7" w14:textId="77777777" w:rsidR="00E479D2" w:rsidRDefault="003B54D0" w:rsidP="00672A88">
      <w:pPr>
        <w:pStyle w:val="NoSpacing"/>
        <w:numPr>
          <w:ilvl w:val="0"/>
          <w:numId w:val="16"/>
        </w:numPr>
      </w:pPr>
      <w:r w:rsidRPr="003B54D0">
        <w:rPr>
          <w:b/>
          <w:bCs/>
        </w:rPr>
        <w:t>Practice:</w:t>
      </w:r>
      <w:r w:rsidRPr="003B54D0">
        <w:t> Show examples of both incorrect and correct table formatting</w:t>
      </w:r>
      <w:r w:rsidR="003E2E16">
        <w:t>.</w:t>
      </w:r>
    </w:p>
    <w:p w14:paraId="66B41E84" w14:textId="77777777" w:rsidR="00E479D2" w:rsidRPr="0033742B" w:rsidRDefault="00E479D2" w:rsidP="0033742B">
      <w:pPr>
        <w:pStyle w:val="NoSpacing"/>
      </w:pPr>
    </w:p>
    <w:p w14:paraId="441928AC" w14:textId="18BB5B8E" w:rsidR="003B54D0" w:rsidRPr="00E479D2" w:rsidRDefault="003B54D0" w:rsidP="00E479D2">
      <w:pPr>
        <w:pStyle w:val="NoSpacing"/>
        <w:spacing w:line="480" w:lineRule="auto"/>
      </w:pPr>
      <w:r w:rsidRPr="00E479D2">
        <w:rPr>
          <w:b/>
          <w:bCs/>
        </w:rPr>
        <w:t>EXTENSION ACTIVITIES FOR FUTURE LESSONS</w:t>
      </w:r>
    </w:p>
    <w:p w14:paraId="143A2CE6" w14:textId="74295055" w:rsidR="003B54D0" w:rsidRPr="003B54D0" w:rsidRDefault="003B54D0" w:rsidP="00672A88">
      <w:pPr>
        <w:pStyle w:val="NoSpacing"/>
        <w:numPr>
          <w:ilvl w:val="0"/>
          <w:numId w:val="20"/>
        </w:numPr>
        <w:spacing w:line="360" w:lineRule="auto"/>
      </w:pPr>
      <w:r w:rsidRPr="003B54D0">
        <w:rPr>
          <w:b/>
          <w:bCs/>
        </w:rPr>
        <w:t>Graphing Lesson:</w:t>
      </w:r>
      <w:r w:rsidRPr="003B54D0">
        <w:t> Create line graphs from tabulated sunrise/sunset data to visuali</w:t>
      </w:r>
      <w:r w:rsidR="00B90A3E">
        <w:t>s</w:t>
      </w:r>
      <w:r w:rsidRPr="003B54D0">
        <w:t>e seasonal patterns</w:t>
      </w:r>
      <w:r w:rsidR="00E479D2">
        <w:t>.</w:t>
      </w:r>
    </w:p>
    <w:p w14:paraId="16D921F0" w14:textId="29E579DA" w:rsidR="003B54D0" w:rsidRPr="003B54D0" w:rsidRDefault="003B54D0" w:rsidP="00672A88">
      <w:pPr>
        <w:pStyle w:val="NoSpacing"/>
        <w:numPr>
          <w:ilvl w:val="0"/>
          <w:numId w:val="20"/>
        </w:numPr>
        <w:spacing w:line="360" w:lineRule="auto"/>
      </w:pPr>
      <w:r w:rsidRPr="003B54D0">
        <w:rPr>
          <w:b/>
          <w:bCs/>
        </w:rPr>
        <w:t>Seasonal Investigation:</w:t>
      </w:r>
      <w:r w:rsidRPr="003B54D0">
        <w:t> Compare Australian daylight patterns with countries in the Northern Hemisphere</w:t>
      </w:r>
      <w:r w:rsidR="00E479D2">
        <w:t>.</w:t>
      </w:r>
    </w:p>
    <w:p w14:paraId="22F7B860" w14:textId="63807BAE" w:rsidR="003B54D0" w:rsidRPr="003B54D0" w:rsidRDefault="003B54D0" w:rsidP="00672A88">
      <w:pPr>
        <w:pStyle w:val="NoSpacing"/>
        <w:numPr>
          <w:ilvl w:val="0"/>
          <w:numId w:val="20"/>
        </w:numPr>
        <w:spacing w:line="360" w:lineRule="auto"/>
      </w:pPr>
      <w:r w:rsidRPr="003B54D0">
        <w:rPr>
          <w:b/>
          <w:bCs/>
        </w:rPr>
        <w:t>Cultural Research Project:</w:t>
      </w:r>
      <w:r w:rsidRPr="003B54D0">
        <w:t> Investigate local Aboriginal seasonal calendars and astronomical knowledge</w:t>
      </w:r>
      <w:r w:rsidR="00E479D2">
        <w:t>.</w:t>
      </w:r>
    </w:p>
    <w:p w14:paraId="1468F998" w14:textId="5315BA18" w:rsidR="003B54D0" w:rsidRPr="003B54D0" w:rsidRDefault="003B54D0" w:rsidP="00672A88">
      <w:pPr>
        <w:pStyle w:val="NoSpacing"/>
        <w:numPr>
          <w:ilvl w:val="0"/>
          <w:numId w:val="20"/>
        </w:numPr>
        <w:spacing w:line="360" w:lineRule="auto"/>
      </w:pPr>
      <w:r w:rsidRPr="003B54D0">
        <w:rPr>
          <w:b/>
          <w:bCs/>
        </w:rPr>
        <w:t>Mathematical Modelling:</w:t>
      </w:r>
      <w:r w:rsidRPr="003B54D0">
        <w:t> Use data to create equations predicting sunrise/sunset times for any date</w:t>
      </w:r>
      <w:r w:rsidR="00E479D2">
        <w:t>.</w:t>
      </w:r>
    </w:p>
    <w:p w14:paraId="1A3BF0F9" w14:textId="03911C8A" w:rsidR="003B54D0" w:rsidRPr="003B54D0" w:rsidRDefault="003B54D0" w:rsidP="00672A88">
      <w:pPr>
        <w:pStyle w:val="NoSpacing"/>
        <w:numPr>
          <w:ilvl w:val="0"/>
          <w:numId w:val="20"/>
        </w:numPr>
        <w:spacing w:line="360" w:lineRule="auto"/>
      </w:pPr>
      <w:r w:rsidRPr="003B54D0">
        <w:rPr>
          <w:b/>
          <w:bCs/>
        </w:rPr>
        <w:t>Cross-curricular Geography:</w:t>
      </w:r>
      <w:r w:rsidRPr="003B54D0">
        <w:t> Investigate how latitude affects daylight hours across Australia</w:t>
      </w:r>
      <w:r w:rsidR="00E479D2">
        <w:t>.</w:t>
      </w:r>
    </w:p>
    <w:p w14:paraId="0C4E0BAB" w14:textId="71008A3C" w:rsidR="00E479D2" w:rsidRPr="003B54D0" w:rsidRDefault="003B54D0" w:rsidP="00672A88">
      <w:pPr>
        <w:pStyle w:val="NoSpacing"/>
        <w:numPr>
          <w:ilvl w:val="0"/>
          <w:numId w:val="20"/>
        </w:numPr>
        <w:spacing w:line="360" w:lineRule="auto"/>
      </w:pPr>
      <w:r w:rsidRPr="003B54D0">
        <w:rPr>
          <w:b/>
          <w:bCs/>
        </w:rPr>
        <w:t>Technology Integration:</w:t>
      </w:r>
      <w:r w:rsidRPr="003B54D0">
        <w:t> Use apps or websites to verify student calculations and extend predictions</w:t>
      </w:r>
      <w:r w:rsidR="00E479D2">
        <w:t>.</w:t>
      </w:r>
    </w:p>
    <w:p w14:paraId="515531C6" w14:textId="57D64CE9" w:rsidR="003B54D0" w:rsidRPr="00B45635" w:rsidRDefault="003B54D0" w:rsidP="005B226E">
      <w:pPr>
        <w:pStyle w:val="NoSpacing"/>
        <w:spacing w:line="360" w:lineRule="auto"/>
        <w:rPr>
          <w:sz w:val="12"/>
          <w:szCs w:val="12"/>
        </w:rPr>
      </w:pPr>
    </w:p>
    <w:p w14:paraId="4C634D86" w14:textId="77777777" w:rsidR="003B54D0" w:rsidRPr="003B54D0" w:rsidRDefault="003B54D0" w:rsidP="005B226E">
      <w:pPr>
        <w:pStyle w:val="NoSpacing"/>
        <w:spacing w:line="360" w:lineRule="auto"/>
        <w:rPr>
          <w:b/>
          <w:bCs/>
        </w:rPr>
      </w:pPr>
      <w:r w:rsidRPr="003B54D0">
        <w:rPr>
          <w:b/>
          <w:bCs/>
        </w:rPr>
        <w:t>SAFETY CONSIDERATIONS</w:t>
      </w:r>
    </w:p>
    <w:p w14:paraId="18A1EA4B" w14:textId="6142166F" w:rsidR="003B54D0" w:rsidRPr="003B54D0" w:rsidRDefault="003B54D0" w:rsidP="00672A88">
      <w:pPr>
        <w:pStyle w:val="NoSpacing"/>
        <w:numPr>
          <w:ilvl w:val="0"/>
          <w:numId w:val="21"/>
        </w:numPr>
        <w:spacing w:line="360" w:lineRule="auto"/>
      </w:pPr>
      <w:r w:rsidRPr="003B54D0">
        <w:rPr>
          <w:b/>
          <w:bCs/>
        </w:rPr>
        <w:t>Sun Observation Safety:</w:t>
      </w:r>
      <w:r w:rsidRPr="003B54D0">
        <w:t> If students want to observe sunrise/sunset, emphasise never looking directly at the Sun</w:t>
      </w:r>
      <w:r w:rsidR="00E479D2">
        <w:t>.</w:t>
      </w:r>
    </w:p>
    <w:p w14:paraId="16A60635" w14:textId="3F639656" w:rsidR="003B54D0" w:rsidRPr="003B54D0" w:rsidRDefault="003B54D0" w:rsidP="00672A88">
      <w:pPr>
        <w:pStyle w:val="NoSpacing"/>
        <w:numPr>
          <w:ilvl w:val="0"/>
          <w:numId w:val="21"/>
        </w:numPr>
        <w:spacing w:line="360" w:lineRule="auto"/>
      </w:pPr>
      <w:r w:rsidRPr="003B54D0">
        <w:rPr>
          <w:b/>
          <w:bCs/>
        </w:rPr>
        <w:t>Digital Safety:</w:t>
      </w:r>
      <w:r w:rsidRPr="003B54D0">
        <w:t> When researching online, guide students to reliable scientific websites</w:t>
      </w:r>
      <w:r w:rsidR="00E479D2">
        <w:t>.</w:t>
      </w:r>
    </w:p>
    <w:p w14:paraId="5F0EAF5B" w14:textId="55789D29" w:rsidR="00830FD7" w:rsidRDefault="003B54D0" w:rsidP="00672A88">
      <w:pPr>
        <w:pStyle w:val="NoSpacing"/>
        <w:numPr>
          <w:ilvl w:val="0"/>
          <w:numId w:val="21"/>
        </w:numPr>
        <w:spacing w:line="360" w:lineRule="auto"/>
      </w:pPr>
      <w:r w:rsidRPr="003B54D0">
        <w:rPr>
          <w:b/>
          <w:bCs/>
        </w:rPr>
        <w:t>Cultural Sensitivity:</w:t>
      </w:r>
      <w:r w:rsidRPr="003B54D0">
        <w:t> Ensure respectful discussion of Aboriginal knowledge</w:t>
      </w:r>
      <w:r w:rsidR="0033742B">
        <w:t>.</w:t>
      </w:r>
    </w:p>
    <w:p w14:paraId="119E1816" w14:textId="77777777" w:rsidR="0033742B" w:rsidRPr="0033742B" w:rsidRDefault="0033742B" w:rsidP="0033742B">
      <w:pPr>
        <w:pStyle w:val="NoSpacing"/>
        <w:spacing w:line="360" w:lineRule="auto"/>
        <w:ind w:left="720"/>
      </w:pPr>
    </w:p>
    <w:p w14:paraId="0107F603" w14:textId="283A48FC" w:rsidR="003B54D0" w:rsidRPr="003B54D0" w:rsidRDefault="003B54D0" w:rsidP="005B226E">
      <w:pPr>
        <w:pStyle w:val="NoSpacing"/>
        <w:spacing w:line="360" w:lineRule="auto"/>
        <w:rPr>
          <w:b/>
          <w:bCs/>
        </w:rPr>
      </w:pPr>
      <w:r w:rsidRPr="003B54D0">
        <w:rPr>
          <w:b/>
          <w:bCs/>
        </w:rPr>
        <w:lastRenderedPageBreak/>
        <w:t>HOMEWORK/FOLLOW-UP ACTIVITIES</w:t>
      </w:r>
    </w:p>
    <w:p w14:paraId="2975828B" w14:textId="2717CE3F" w:rsidR="003B54D0" w:rsidRPr="003B54D0" w:rsidRDefault="003B54D0" w:rsidP="00672A88">
      <w:pPr>
        <w:pStyle w:val="NoSpacing"/>
        <w:numPr>
          <w:ilvl w:val="0"/>
          <w:numId w:val="22"/>
        </w:numPr>
        <w:spacing w:line="360" w:lineRule="auto"/>
      </w:pPr>
      <w:r w:rsidRPr="003B54D0">
        <w:rPr>
          <w:b/>
          <w:bCs/>
        </w:rPr>
        <w:t>Data Collection:</w:t>
      </w:r>
      <w:r w:rsidRPr="003B54D0">
        <w:t> Students record sunrise/sunset times for their location for one week</w:t>
      </w:r>
      <w:r w:rsidR="0037106C">
        <w:t>.</w:t>
      </w:r>
    </w:p>
    <w:p w14:paraId="1C1DE3D8" w14:textId="277DFB20" w:rsidR="003B54D0" w:rsidRPr="003B54D0" w:rsidRDefault="003B54D0" w:rsidP="00672A88">
      <w:pPr>
        <w:pStyle w:val="NoSpacing"/>
        <w:numPr>
          <w:ilvl w:val="0"/>
          <w:numId w:val="22"/>
        </w:numPr>
        <w:spacing w:line="360" w:lineRule="auto"/>
      </w:pPr>
      <w:r w:rsidRPr="003B54D0">
        <w:rPr>
          <w:b/>
          <w:bCs/>
        </w:rPr>
        <w:t>Family Interview:</w:t>
      </w:r>
      <w:r w:rsidRPr="003B54D0">
        <w:t> Students ask family members about traditional weather/seasonal knowledge from their cultures</w:t>
      </w:r>
      <w:r w:rsidR="0037106C">
        <w:t>.</w:t>
      </w:r>
    </w:p>
    <w:p w14:paraId="41BA902D" w14:textId="575015A3" w:rsidR="003B54D0" w:rsidRPr="003B54D0" w:rsidRDefault="003B54D0" w:rsidP="00672A88">
      <w:pPr>
        <w:pStyle w:val="NoSpacing"/>
        <w:numPr>
          <w:ilvl w:val="0"/>
          <w:numId w:val="22"/>
        </w:numPr>
        <w:spacing w:line="360" w:lineRule="auto"/>
      </w:pPr>
      <w:r w:rsidRPr="003B54D0">
        <w:rPr>
          <w:b/>
          <w:bCs/>
        </w:rPr>
        <w:t>Research Task:</w:t>
      </w:r>
      <w:r w:rsidRPr="003B54D0">
        <w:t> Students investigate one Aboriginal seasonal calendar from their local area</w:t>
      </w:r>
      <w:r w:rsidR="0037106C">
        <w:t>.</w:t>
      </w:r>
    </w:p>
    <w:p w14:paraId="750FA763" w14:textId="7B3959CE" w:rsidR="00903192" w:rsidRDefault="003B54D0" w:rsidP="00672A88">
      <w:pPr>
        <w:pStyle w:val="NoSpacing"/>
        <w:numPr>
          <w:ilvl w:val="0"/>
          <w:numId w:val="22"/>
        </w:numPr>
        <w:spacing w:line="360" w:lineRule="auto"/>
      </w:pPr>
      <w:r w:rsidRPr="003B54D0">
        <w:rPr>
          <w:b/>
          <w:bCs/>
        </w:rPr>
        <w:t>Reflection Writing:</w:t>
      </w:r>
      <w:r w:rsidRPr="003B54D0">
        <w:t> Students write about how this lesson changed their understanding of traditional knowledge systems</w:t>
      </w:r>
      <w:r w:rsidR="004E6E97">
        <w:t>.</w:t>
      </w:r>
    </w:p>
    <w:p w14:paraId="283E3515" w14:textId="77777777" w:rsidR="00CE1F32" w:rsidRDefault="00CE1F32" w:rsidP="00CE1F32">
      <w:pPr>
        <w:pStyle w:val="NoSpacing"/>
        <w:spacing w:line="360" w:lineRule="auto"/>
      </w:pPr>
    </w:p>
    <w:p w14:paraId="04DF4207" w14:textId="61161B16" w:rsidR="00CE1F32" w:rsidRPr="003B54D0" w:rsidRDefault="00CE1F32" w:rsidP="00CE1F32">
      <w:pPr>
        <w:pStyle w:val="NoSpacing"/>
        <w:spacing w:line="360" w:lineRule="auto"/>
        <w:rPr>
          <w:b/>
          <w:bCs/>
        </w:rPr>
      </w:pPr>
      <w:r w:rsidRPr="003B54D0">
        <w:rPr>
          <w:b/>
          <w:bCs/>
        </w:rPr>
        <w:t>REFERENCES</w:t>
      </w:r>
    </w:p>
    <w:p w14:paraId="3A134621" w14:textId="77777777" w:rsidR="00665559" w:rsidRPr="003B54D0" w:rsidRDefault="00665559" w:rsidP="006300F3">
      <w:pPr>
        <w:pStyle w:val="NoSpacing"/>
        <w:spacing w:line="360" w:lineRule="auto"/>
        <w:ind w:left="284" w:hanging="284"/>
      </w:pPr>
      <w:r w:rsidRPr="003B54D0">
        <w:t>Australian Institute of Aboriginal and Torres Strait Islander Studies. (2024). </w:t>
      </w:r>
      <w:r w:rsidRPr="003B54D0">
        <w:rPr>
          <w:i/>
          <w:iCs/>
        </w:rPr>
        <w:t>Traditional astronomical knowledge</w:t>
      </w:r>
      <w:r w:rsidRPr="003B54D0">
        <w:t>. </w:t>
      </w:r>
      <w:hyperlink r:id="rId15" w:tgtFrame="_blank" w:history="1">
        <w:r w:rsidRPr="003B54D0">
          <w:rPr>
            <w:rStyle w:val="Hyperlink"/>
            <w:b/>
            <w:bCs/>
          </w:rPr>
          <w:t>https://aiatsis.gov.au/</w:t>
        </w:r>
      </w:hyperlink>
    </w:p>
    <w:p w14:paraId="77E15408" w14:textId="77777777" w:rsidR="00665559" w:rsidRDefault="00665559" w:rsidP="006300F3">
      <w:pPr>
        <w:pStyle w:val="NoSpacing"/>
        <w:spacing w:line="360" w:lineRule="auto"/>
        <w:ind w:left="284" w:hanging="284"/>
      </w:pPr>
      <w:r w:rsidRPr="003B54D0">
        <w:t>Bloom, B. S. (1956). </w:t>
      </w:r>
      <w:r w:rsidRPr="003B54D0">
        <w:rPr>
          <w:i/>
          <w:iCs/>
        </w:rPr>
        <w:t>Taxonomy of educational objectives: The classification of educational goals</w:t>
      </w:r>
      <w:r w:rsidRPr="003B54D0">
        <w:t>. Longmans, Green.</w:t>
      </w:r>
    </w:p>
    <w:p w14:paraId="7FB767BA" w14:textId="7D2C96C7" w:rsidR="00665559" w:rsidRDefault="007E1CD7" w:rsidP="006300F3">
      <w:pPr>
        <w:pStyle w:val="NoSpacing"/>
        <w:spacing w:line="360" w:lineRule="auto"/>
        <w:ind w:left="284" w:hanging="284"/>
      </w:pPr>
      <w:r w:rsidRPr="003B54D0">
        <w:t>Bureau of Meteorology. (202</w:t>
      </w:r>
      <w:r>
        <w:t>5</w:t>
      </w:r>
      <w:r w:rsidRPr="003B54D0">
        <w:t>). </w:t>
      </w:r>
      <w:r w:rsidRPr="003B54D0">
        <w:rPr>
          <w:i/>
          <w:iCs/>
        </w:rPr>
        <w:t>Climate data online</w:t>
      </w:r>
      <w:r w:rsidRPr="003B54D0">
        <w:t>. Australian Government. </w:t>
      </w:r>
      <w:hyperlink r:id="rId16" w:tgtFrame="_blank" w:history="1">
        <w:r w:rsidRPr="003B54D0">
          <w:rPr>
            <w:rStyle w:val="Hyperlink"/>
            <w:b/>
            <w:bCs/>
          </w:rPr>
          <w:t>http://www.bom.gov.au/</w:t>
        </w:r>
      </w:hyperlink>
    </w:p>
    <w:p w14:paraId="5F127DAB" w14:textId="29CEDB14" w:rsidR="00CE1F32" w:rsidRPr="003B54D0" w:rsidRDefault="00CE1F32" w:rsidP="006300F3">
      <w:pPr>
        <w:pStyle w:val="NoSpacing"/>
        <w:spacing w:line="360" w:lineRule="auto"/>
        <w:ind w:left="284" w:hanging="284"/>
      </w:pPr>
      <w:r w:rsidRPr="003B54D0">
        <w:t>Geoscience Australia. (202</w:t>
      </w:r>
      <w:r w:rsidR="00D345D0">
        <w:t>5</w:t>
      </w:r>
      <w:r w:rsidRPr="003B54D0">
        <w:t>). </w:t>
      </w:r>
      <w:r w:rsidRPr="003B54D0">
        <w:rPr>
          <w:i/>
          <w:iCs/>
        </w:rPr>
        <w:t>Sunrise and sunset times</w:t>
      </w:r>
      <w:r w:rsidRPr="003B54D0">
        <w:t>. Australian Government. </w:t>
      </w:r>
      <w:hyperlink r:id="rId17" w:tgtFrame="_blank" w:history="1">
        <w:r w:rsidRPr="003B54D0">
          <w:rPr>
            <w:rStyle w:val="Hyperlink"/>
            <w:b/>
            <w:bCs/>
          </w:rPr>
          <w:t>https://www.ga.gov.au/</w:t>
        </w:r>
      </w:hyperlink>
    </w:p>
    <w:p w14:paraId="03C23304" w14:textId="007B228B" w:rsidR="007E1CD7" w:rsidRDefault="007E1CD7" w:rsidP="006300F3">
      <w:pPr>
        <w:pStyle w:val="NoSpacing"/>
        <w:spacing w:line="360" w:lineRule="auto"/>
        <w:ind w:left="284" w:hanging="284"/>
      </w:pPr>
      <w:r w:rsidRPr="000D5E10">
        <w:t xml:space="preserve">Hamacher, D., &amp; Anderson, G. M. (2023). </w:t>
      </w:r>
      <w:r w:rsidRPr="000D5E10">
        <w:rPr>
          <w:i/>
          <w:iCs/>
        </w:rPr>
        <w:t>The First Astronomers: How Indigenous Elders Read the Stars</w:t>
      </w:r>
      <w:r w:rsidRPr="000D5E10">
        <w:t>. (1st ed.). Allen &amp; Unwin.</w:t>
      </w:r>
    </w:p>
    <w:p w14:paraId="291C09B0" w14:textId="5A5ED946" w:rsidR="00CE1F32" w:rsidRPr="003B54D0" w:rsidRDefault="00CE1F32" w:rsidP="006300F3">
      <w:pPr>
        <w:pStyle w:val="NoSpacing"/>
        <w:spacing w:line="360" w:lineRule="auto"/>
        <w:ind w:left="284" w:hanging="284"/>
      </w:pPr>
      <w:r w:rsidRPr="003B54D0">
        <w:t>Hamacher, D. W. (2018). Astronomy and culture in Aboriginal Australia. </w:t>
      </w:r>
      <w:r w:rsidRPr="003B54D0">
        <w:rPr>
          <w:i/>
          <w:iCs/>
        </w:rPr>
        <w:t>Journal of Astronomical History and Heritage</w:t>
      </w:r>
      <w:r w:rsidRPr="003B54D0">
        <w:t>, 21(2), 175-188.</w:t>
      </w:r>
    </w:p>
    <w:p w14:paraId="33AC605B" w14:textId="77777777" w:rsidR="00CE1F32" w:rsidRDefault="00CE1F32" w:rsidP="006300F3">
      <w:pPr>
        <w:pStyle w:val="NoSpacing"/>
        <w:spacing w:line="360" w:lineRule="auto"/>
        <w:ind w:left="284" w:hanging="284"/>
      </w:pPr>
      <w:r w:rsidRPr="003B54D0">
        <w:t>Norris, R. P., &amp; Hamacher, D. W. (2014). </w:t>
      </w:r>
      <w:r w:rsidRPr="003B54D0">
        <w:rPr>
          <w:i/>
          <w:iCs/>
        </w:rPr>
        <w:t>Emu Dreaming: An introduction to Australian Aboriginal astronomy</w:t>
      </w:r>
      <w:r w:rsidRPr="003B54D0">
        <w:t>. Emu Dreaming Publishing.</w:t>
      </w:r>
    </w:p>
    <w:p w14:paraId="7C1F2D03" w14:textId="77777777" w:rsidR="00BF1F2B" w:rsidRPr="00B45635" w:rsidRDefault="00BF1F2B" w:rsidP="006300F3">
      <w:pPr>
        <w:ind w:left="284" w:hanging="284"/>
      </w:pPr>
      <w:r w:rsidRPr="00D345D0">
        <w:t>NSW Education Standards Authority. (2023). </w:t>
      </w:r>
      <w:r w:rsidRPr="00D345D0">
        <w:rPr>
          <w:i/>
          <w:iCs/>
        </w:rPr>
        <w:t>Science 7–10 syllabus</w:t>
      </w:r>
      <w:r>
        <w:rPr>
          <w:i/>
          <w:iCs/>
        </w:rPr>
        <w:t xml:space="preserve"> </w:t>
      </w:r>
      <w:r w:rsidRPr="00D345D0">
        <w:rPr>
          <w:i/>
          <w:iCs/>
        </w:rPr>
        <w:t>(2023)</w:t>
      </w:r>
      <w:r w:rsidRPr="00D345D0">
        <w:t>. </w:t>
      </w:r>
      <w:hyperlink r:id="rId18" w:tgtFrame="_blank" w:history="1">
        <w:r w:rsidRPr="00D345D0">
          <w:rPr>
            <w:rStyle w:val="Hyperlink"/>
            <w:b/>
            <w:bCs/>
          </w:rPr>
          <w:t>https://curriculum.nsw.edu.au/learning-areas/science/science-7-10-2023</w:t>
        </w:r>
      </w:hyperlink>
    </w:p>
    <w:p w14:paraId="255E7F99" w14:textId="202EC669" w:rsidR="006300F3" w:rsidRDefault="006300F3" w:rsidP="006300F3">
      <w:pPr>
        <w:pStyle w:val="NoSpacing"/>
        <w:spacing w:line="360" w:lineRule="auto"/>
        <w:ind w:left="284" w:hanging="284"/>
      </w:pPr>
      <w:r w:rsidRPr="003B54D0">
        <w:t>Rose, D. H., &amp; Meyer, A. (2002). </w:t>
      </w:r>
      <w:r w:rsidRPr="003B54D0">
        <w:rPr>
          <w:i/>
          <w:iCs/>
        </w:rPr>
        <w:t>Teaching every student in the digital age: Universal design for learning</w:t>
      </w:r>
      <w:r w:rsidRPr="003B54D0">
        <w:t>. Association for Supervision and Curriculum Development.</w:t>
      </w:r>
    </w:p>
    <w:p w14:paraId="57B955D8" w14:textId="7352CFF3" w:rsidR="00BF1F2B" w:rsidRDefault="00BF1F2B" w:rsidP="006300F3">
      <w:pPr>
        <w:pStyle w:val="NoSpacing"/>
        <w:spacing w:line="360" w:lineRule="auto"/>
        <w:ind w:left="284" w:hanging="284"/>
      </w:pPr>
      <w:r w:rsidRPr="003B54D0">
        <w:t>Sweller, J. (2011). Cognitive load theory. </w:t>
      </w:r>
      <w:r w:rsidRPr="003B54D0">
        <w:rPr>
          <w:i/>
          <w:iCs/>
        </w:rPr>
        <w:t>Psychology of Learning and Motivation</w:t>
      </w:r>
      <w:r w:rsidRPr="003B54D0">
        <w:t>, 55, 37-76.</w:t>
      </w:r>
    </w:p>
    <w:p w14:paraId="76F95E78" w14:textId="77777777" w:rsidR="00CE1F32" w:rsidRDefault="00CE1F32" w:rsidP="006300F3">
      <w:pPr>
        <w:pStyle w:val="NoSpacing"/>
        <w:spacing w:line="360" w:lineRule="auto"/>
        <w:ind w:left="284" w:hanging="284"/>
      </w:pPr>
      <w:r w:rsidRPr="00B2335D">
        <w:t xml:space="preserve">Yunkaporta, T. (2019). </w:t>
      </w:r>
      <w:r w:rsidRPr="00096A59">
        <w:rPr>
          <w:i/>
          <w:iCs/>
        </w:rPr>
        <w:t>Sand talk: how Indigenous thinking can save the world</w:t>
      </w:r>
      <w:r w:rsidRPr="00B2335D">
        <w:t>. Text Publishing Company.</w:t>
      </w:r>
    </w:p>
    <w:p w14:paraId="47E9DAFB" w14:textId="77777777" w:rsidR="00CE1F32" w:rsidRPr="005B226E" w:rsidRDefault="00CE1F32" w:rsidP="00CE1F32">
      <w:pPr>
        <w:pStyle w:val="NoSpacing"/>
        <w:rPr>
          <w:sz w:val="8"/>
          <w:szCs w:val="8"/>
        </w:rPr>
      </w:pPr>
    </w:p>
    <w:sectPr w:rsidR="00CE1F32" w:rsidRPr="005B226E" w:rsidSect="00FA08CB">
      <w:headerReference w:type="default" r:id="rId19"/>
      <w:footerReference w:type="default" r:id="rId20"/>
      <w:pgSz w:w="11906" w:h="16838"/>
      <w:pgMar w:top="1276" w:right="720" w:bottom="720" w:left="1021" w:header="567" w:footer="5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FBD02" w14:textId="77777777" w:rsidR="00F26617" w:rsidRDefault="00F26617" w:rsidP="00E5364F">
      <w:pPr>
        <w:spacing w:after="0" w:line="240" w:lineRule="auto"/>
      </w:pPr>
      <w:r>
        <w:separator/>
      </w:r>
    </w:p>
  </w:endnote>
  <w:endnote w:type="continuationSeparator" w:id="0">
    <w:p w14:paraId="113A651D" w14:textId="77777777" w:rsidR="00F26617" w:rsidRDefault="00F26617" w:rsidP="00E53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237883"/>
      <w:docPartObj>
        <w:docPartGallery w:val="Page Numbers (Bottom of Page)"/>
        <w:docPartUnique/>
      </w:docPartObj>
    </w:sdtPr>
    <w:sdtEndPr>
      <w:rPr>
        <w:noProof/>
      </w:rPr>
    </w:sdtEndPr>
    <w:sdtContent>
      <w:p w14:paraId="0118B443" w14:textId="4FA5EDAE" w:rsidR="009D0F7F" w:rsidRDefault="009D0F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CAF8FF" w14:textId="77777777" w:rsidR="009D0F7F" w:rsidRDefault="009D0F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D68FE" w14:textId="77777777" w:rsidR="00F26617" w:rsidRDefault="00F26617" w:rsidP="00E5364F">
      <w:pPr>
        <w:spacing w:after="0" w:line="240" w:lineRule="auto"/>
      </w:pPr>
      <w:r>
        <w:separator/>
      </w:r>
    </w:p>
  </w:footnote>
  <w:footnote w:type="continuationSeparator" w:id="0">
    <w:p w14:paraId="0932D656" w14:textId="77777777" w:rsidR="00F26617" w:rsidRDefault="00F26617" w:rsidP="00E53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956F5" w14:textId="036B9CBF" w:rsidR="00753B4A" w:rsidRPr="00753B4A" w:rsidRDefault="00753B4A" w:rsidP="00753B4A">
    <w:pPr>
      <w:tabs>
        <w:tab w:val="right" w:pos="10466"/>
      </w:tabs>
      <w:rPr>
        <w:rFonts w:asciiTheme="majorHAnsi" w:hAnsiTheme="majorHAnsi"/>
        <w:i/>
        <w:iCs/>
        <w:sz w:val="16"/>
        <w:szCs w:val="16"/>
      </w:rPr>
    </w:pPr>
    <w:r>
      <w:rPr>
        <w:b/>
        <w:bCs/>
        <w:noProof/>
        <w:sz w:val="48"/>
        <w:szCs w:val="48"/>
      </w:rPr>
      <w:drawing>
        <wp:anchor distT="0" distB="0" distL="114300" distR="114300" simplePos="0" relativeHeight="251658240" behindDoc="0" locked="0" layoutInCell="1" allowOverlap="1" wp14:anchorId="538204DA" wp14:editId="50387A03">
          <wp:simplePos x="0" y="0"/>
          <wp:positionH relativeFrom="column">
            <wp:posOffset>4513628</wp:posOffset>
          </wp:positionH>
          <wp:positionV relativeFrom="paragraph">
            <wp:posOffset>-175260</wp:posOffset>
          </wp:positionV>
          <wp:extent cx="2143125" cy="449580"/>
          <wp:effectExtent l="0" t="0" r="9525" b="7620"/>
          <wp:wrapNone/>
          <wp:docPr id="1874018419" name="Picture 26" descr="A constellations in sp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89567" name="Picture 26" descr="A constellations in space&#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3125" cy="449580"/>
                  </a:xfrm>
                  <a:prstGeom prst="rect">
                    <a:avLst/>
                  </a:prstGeom>
                </pic:spPr>
              </pic:pic>
            </a:graphicData>
          </a:graphic>
          <wp14:sizeRelH relativeFrom="page">
            <wp14:pctWidth>0</wp14:pctWidth>
          </wp14:sizeRelH>
          <wp14:sizeRelV relativeFrom="page">
            <wp14:pctHeight>0</wp14:pctHeight>
          </wp14:sizeRelV>
        </wp:anchor>
      </w:drawing>
    </w:r>
    <w:r w:rsidRPr="00A54CF0">
      <w:rPr>
        <w:rFonts w:asciiTheme="majorHAnsi" w:hAnsiTheme="majorHAnsi"/>
        <w:i/>
        <w:iCs/>
        <w:sz w:val="16"/>
        <w:szCs w:val="16"/>
      </w:rPr>
      <w:t xml:space="preserve">Science Teachers Association </w:t>
    </w:r>
    <w:r>
      <w:rPr>
        <w:rFonts w:asciiTheme="majorHAnsi" w:hAnsiTheme="majorHAnsi"/>
        <w:i/>
        <w:iCs/>
        <w:sz w:val="16"/>
        <w:szCs w:val="16"/>
      </w:rPr>
      <w:t xml:space="preserve">NSW </w:t>
    </w:r>
    <w:r w:rsidRPr="00A75683">
      <w:rPr>
        <w:rFonts w:asciiTheme="majorHAnsi" w:hAnsiTheme="majorHAnsi"/>
        <w:i/>
        <w:iCs/>
        <w:sz w:val="16"/>
        <w:szCs w:val="16"/>
      </w:rPr>
      <w:t xml:space="preserve">Year 7 Science </w:t>
    </w:r>
    <w:r w:rsidR="00082195">
      <w:rPr>
        <w:rFonts w:asciiTheme="majorHAnsi" w:hAnsiTheme="majorHAnsi"/>
        <w:i/>
        <w:iCs/>
        <w:sz w:val="16"/>
        <w:szCs w:val="16"/>
      </w:rPr>
      <w:t xml:space="preserve">Observing the Universe </w:t>
    </w:r>
    <w:r w:rsidRPr="00A54CF0">
      <w:rPr>
        <w:rFonts w:asciiTheme="majorHAnsi" w:hAnsiTheme="majorHAnsi"/>
        <w:i/>
        <w:iCs/>
        <w:sz w:val="16"/>
        <w:szCs w:val="16"/>
      </w:rPr>
      <w:t xml:space="preserve">Data Science </w:t>
    </w:r>
    <w:r>
      <w:rPr>
        <w:rFonts w:asciiTheme="majorHAnsi" w:hAnsiTheme="majorHAnsi"/>
        <w:i/>
        <w:iCs/>
        <w:sz w:val="16"/>
        <w:szCs w:val="16"/>
      </w:rPr>
      <w:t xml:space="preserve">Teacher Guide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5052"/>
    <w:multiLevelType w:val="multilevel"/>
    <w:tmpl w:val="501C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E14481"/>
    <w:multiLevelType w:val="hybridMultilevel"/>
    <w:tmpl w:val="9E4090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A74D82"/>
    <w:multiLevelType w:val="multilevel"/>
    <w:tmpl w:val="FED2862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bCs/>
      </w:rPr>
    </w:lvl>
    <w:lvl w:ilvl="2">
      <w:start w:val="1"/>
      <w:numFmt w:val="lowerLetter"/>
      <w:lvlText w:val="(%3)"/>
      <w:lvlJc w:val="left"/>
      <w:pPr>
        <w:ind w:left="720" w:hanging="360"/>
      </w:pPr>
      <w:rPr>
        <w:rFonts w:hint="default"/>
        <w:b/>
        <w:bCs/>
      </w:rPr>
    </w:lvl>
    <w:lvl w:ilvl="3">
      <w:start w:val="1"/>
      <w:numFmt w:val="lowerLetter"/>
      <w:lvlText w:val="(%4)"/>
      <w:lvlJc w:val="left"/>
      <w:pPr>
        <w:ind w:left="720" w:hanging="360"/>
      </w:pPr>
      <w:rPr>
        <w:rFonts w:hint="default"/>
        <w:b/>
        <w:bCs/>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1B6CE9"/>
    <w:multiLevelType w:val="hybridMultilevel"/>
    <w:tmpl w:val="D5248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F11A0E"/>
    <w:multiLevelType w:val="multilevel"/>
    <w:tmpl w:val="7E282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376DA9"/>
    <w:multiLevelType w:val="hybridMultilevel"/>
    <w:tmpl w:val="78AA78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FE333B2"/>
    <w:multiLevelType w:val="multilevel"/>
    <w:tmpl w:val="C5F0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5B10A2"/>
    <w:multiLevelType w:val="multilevel"/>
    <w:tmpl w:val="7FB4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12705A"/>
    <w:multiLevelType w:val="multilevel"/>
    <w:tmpl w:val="E6AE62B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9" w15:restartNumberingAfterBreak="0">
    <w:nsid w:val="13E45199"/>
    <w:multiLevelType w:val="hybridMultilevel"/>
    <w:tmpl w:val="A87ABE1E"/>
    <w:lvl w:ilvl="0" w:tplc="FFFFFFFF">
      <w:start w:val="1"/>
      <w:numFmt w:val="lowerLetter"/>
      <w:lvlText w:val="(%1)"/>
      <w:lvlJc w:val="left"/>
      <w:pPr>
        <w:ind w:left="360" w:hanging="360"/>
      </w:pPr>
      <w:rPr>
        <w:rFonts w:hint="default"/>
        <w:b/>
        <w:bCs/>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8E00BC2"/>
    <w:multiLevelType w:val="multilevel"/>
    <w:tmpl w:val="7626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504CF9"/>
    <w:multiLevelType w:val="multilevel"/>
    <w:tmpl w:val="080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9D12CE"/>
    <w:multiLevelType w:val="multilevel"/>
    <w:tmpl w:val="080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2E6C3B"/>
    <w:multiLevelType w:val="multilevel"/>
    <w:tmpl w:val="DCB6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F94A57"/>
    <w:multiLevelType w:val="multilevel"/>
    <w:tmpl w:val="080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6F5F56"/>
    <w:multiLevelType w:val="multilevel"/>
    <w:tmpl w:val="56F09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527DB7"/>
    <w:multiLevelType w:val="hybridMultilevel"/>
    <w:tmpl w:val="90C41860"/>
    <w:lvl w:ilvl="0" w:tplc="4656C89C">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6B577EF"/>
    <w:multiLevelType w:val="multilevel"/>
    <w:tmpl w:val="080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4445E1"/>
    <w:multiLevelType w:val="multilevel"/>
    <w:tmpl w:val="FA80A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B0719A"/>
    <w:multiLevelType w:val="multilevel"/>
    <w:tmpl w:val="080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C00484"/>
    <w:multiLevelType w:val="multilevel"/>
    <w:tmpl w:val="C8F8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D9282A"/>
    <w:multiLevelType w:val="multilevel"/>
    <w:tmpl w:val="FA5E821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2" w15:restartNumberingAfterBreak="0">
    <w:nsid w:val="42480919"/>
    <w:multiLevelType w:val="multilevel"/>
    <w:tmpl w:val="6F18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FC7783"/>
    <w:multiLevelType w:val="hybridMultilevel"/>
    <w:tmpl w:val="9C46B9FC"/>
    <w:lvl w:ilvl="0" w:tplc="0C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8662A96"/>
    <w:multiLevelType w:val="multilevel"/>
    <w:tmpl w:val="11E6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E5222F"/>
    <w:multiLevelType w:val="multilevel"/>
    <w:tmpl w:val="3CB2F27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6" w15:restartNumberingAfterBreak="0">
    <w:nsid w:val="4C220492"/>
    <w:multiLevelType w:val="multilevel"/>
    <w:tmpl w:val="FBB6F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C8E2BF7"/>
    <w:multiLevelType w:val="multilevel"/>
    <w:tmpl w:val="080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BC56AF"/>
    <w:multiLevelType w:val="hybridMultilevel"/>
    <w:tmpl w:val="F5D4465A"/>
    <w:lvl w:ilvl="0" w:tplc="B6324E9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1F9001D"/>
    <w:multiLevelType w:val="hybridMultilevel"/>
    <w:tmpl w:val="27869FDE"/>
    <w:lvl w:ilvl="0" w:tplc="4656C89C">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3B17239"/>
    <w:multiLevelType w:val="multilevel"/>
    <w:tmpl w:val="080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FB56F5"/>
    <w:multiLevelType w:val="multilevel"/>
    <w:tmpl w:val="774AF73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2" w15:restartNumberingAfterBreak="0">
    <w:nsid w:val="56F135BC"/>
    <w:multiLevelType w:val="multilevel"/>
    <w:tmpl w:val="67BAD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C5381C"/>
    <w:multiLevelType w:val="multilevel"/>
    <w:tmpl w:val="080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7B069B"/>
    <w:multiLevelType w:val="multilevel"/>
    <w:tmpl w:val="5128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E37E05"/>
    <w:multiLevelType w:val="multilevel"/>
    <w:tmpl w:val="C73AA30C"/>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283F38"/>
    <w:multiLevelType w:val="multilevel"/>
    <w:tmpl w:val="080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F77267"/>
    <w:multiLevelType w:val="multilevel"/>
    <w:tmpl w:val="080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436268"/>
    <w:multiLevelType w:val="multilevel"/>
    <w:tmpl w:val="01906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A211BF0"/>
    <w:multiLevelType w:val="multilevel"/>
    <w:tmpl w:val="DD8E2F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0" w15:restartNumberingAfterBreak="0">
    <w:nsid w:val="7AB82F05"/>
    <w:multiLevelType w:val="multilevel"/>
    <w:tmpl w:val="2924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8926985">
    <w:abstractNumId w:val="39"/>
  </w:num>
  <w:num w:numId="2" w16cid:durableId="759059343">
    <w:abstractNumId w:val="21"/>
  </w:num>
  <w:num w:numId="3" w16cid:durableId="2043168829">
    <w:abstractNumId w:val="25"/>
  </w:num>
  <w:num w:numId="4" w16cid:durableId="1322271741">
    <w:abstractNumId w:val="31"/>
  </w:num>
  <w:num w:numId="5" w16cid:durableId="987124525">
    <w:abstractNumId w:val="8"/>
  </w:num>
  <w:num w:numId="6" w16cid:durableId="584338202">
    <w:abstractNumId w:val="13"/>
  </w:num>
  <w:num w:numId="7" w16cid:durableId="333532788">
    <w:abstractNumId w:val="26"/>
  </w:num>
  <w:num w:numId="8" w16cid:durableId="1344091877">
    <w:abstractNumId w:val="38"/>
  </w:num>
  <w:num w:numId="9" w16cid:durableId="18707413">
    <w:abstractNumId w:val="20"/>
  </w:num>
  <w:num w:numId="10" w16cid:durableId="1805585732">
    <w:abstractNumId w:val="4"/>
  </w:num>
  <w:num w:numId="11" w16cid:durableId="823159078">
    <w:abstractNumId w:val="7"/>
  </w:num>
  <w:num w:numId="12" w16cid:durableId="2088502654">
    <w:abstractNumId w:val="15"/>
  </w:num>
  <w:num w:numId="13" w16cid:durableId="1007176160">
    <w:abstractNumId w:val="35"/>
  </w:num>
  <w:num w:numId="14" w16cid:durableId="214707900">
    <w:abstractNumId w:val="24"/>
  </w:num>
  <w:num w:numId="15" w16cid:durableId="1187132373">
    <w:abstractNumId w:val="10"/>
  </w:num>
  <w:num w:numId="16" w16cid:durableId="904993346">
    <w:abstractNumId w:val="22"/>
  </w:num>
  <w:num w:numId="17" w16cid:durableId="1909850167">
    <w:abstractNumId w:val="0"/>
  </w:num>
  <w:num w:numId="18" w16cid:durableId="1639071958">
    <w:abstractNumId w:val="40"/>
  </w:num>
  <w:num w:numId="19" w16cid:durableId="1422525251">
    <w:abstractNumId w:val="6"/>
  </w:num>
  <w:num w:numId="20" w16cid:durableId="109663033">
    <w:abstractNumId w:val="32"/>
  </w:num>
  <w:num w:numId="21" w16cid:durableId="710305092">
    <w:abstractNumId w:val="34"/>
  </w:num>
  <w:num w:numId="22" w16cid:durableId="1500733533">
    <w:abstractNumId w:val="18"/>
  </w:num>
  <w:num w:numId="23" w16cid:durableId="571158596">
    <w:abstractNumId w:val="23"/>
  </w:num>
  <w:num w:numId="24" w16cid:durableId="515929461">
    <w:abstractNumId w:val="28"/>
  </w:num>
  <w:num w:numId="25" w16cid:durableId="2116972864">
    <w:abstractNumId w:val="36"/>
  </w:num>
  <w:num w:numId="26" w16cid:durableId="176383082">
    <w:abstractNumId w:val="37"/>
  </w:num>
  <w:num w:numId="27" w16cid:durableId="1634821438">
    <w:abstractNumId w:val="19"/>
  </w:num>
  <w:num w:numId="28" w16cid:durableId="1917205241">
    <w:abstractNumId w:val="12"/>
  </w:num>
  <w:num w:numId="29" w16cid:durableId="86729866">
    <w:abstractNumId w:val="27"/>
  </w:num>
  <w:num w:numId="30" w16cid:durableId="482046305">
    <w:abstractNumId w:val="30"/>
  </w:num>
  <w:num w:numId="31" w16cid:durableId="459422270">
    <w:abstractNumId w:val="11"/>
  </w:num>
  <w:num w:numId="32" w16cid:durableId="1725178487">
    <w:abstractNumId w:val="33"/>
  </w:num>
  <w:num w:numId="33" w16cid:durableId="1093626744">
    <w:abstractNumId w:val="14"/>
  </w:num>
  <w:num w:numId="34" w16cid:durableId="1008873275">
    <w:abstractNumId w:val="17"/>
  </w:num>
  <w:num w:numId="35" w16cid:durableId="1691487337">
    <w:abstractNumId w:val="29"/>
  </w:num>
  <w:num w:numId="36" w16cid:durableId="1159423400">
    <w:abstractNumId w:val="16"/>
  </w:num>
  <w:num w:numId="37" w16cid:durableId="898902978">
    <w:abstractNumId w:val="2"/>
  </w:num>
  <w:num w:numId="38" w16cid:durableId="867645066">
    <w:abstractNumId w:val="9"/>
  </w:num>
  <w:num w:numId="39" w16cid:durableId="97916558">
    <w:abstractNumId w:val="1"/>
  </w:num>
  <w:num w:numId="40" w16cid:durableId="991329868">
    <w:abstractNumId w:val="5"/>
  </w:num>
  <w:num w:numId="41" w16cid:durableId="2074307501">
    <w:abstractNumId w:val="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FDE"/>
    <w:rsid w:val="000161EB"/>
    <w:rsid w:val="00024362"/>
    <w:rsid w:val="00032A2E"/>
    <w:rsid w:val="000429E6"/>
    <w:rsid w:val="000531E0"/>
    <w:rsid w:val="00054C97"/>
    <w:rsid w:val="00055111"/>
    <w:rsid w:val="00060AEC"/>
    <w:rsid w:val="000613E1"/>
    <w:rsid w:val="00062735"/>
    <w:rsid w:val="000631EE"/>
    <w:rsid w:val="00082195"/>
    <w:rsid w:val="000825DD"/>
    <w:rsid w:val="0009047C"/>
    <w:rsid w:val="00095A27"/>
    <w:rsid w:val="00096A59"/>
    <w:rsid w:val="000B27EF"/>
    <w:rsid w:val="000B2F82"/>
    <w:rsid w:val="000C2419"/>
    <w:rsid w:val="000C31BC"/>
    <w:rsid w:val="000C7098"/>
    <w:rsid w:val="000C7E56"/>
    <w:rsid w:val="000D1396"/>
    <w:rsid w:val="000D46E5"/>
    <w:rsid w:val="000D5E10"/>
    <w:rsid w:val="000E0A44"/>
    <w:rsid w:val="000F5E81"/>
    <w:rsid w:val="00110C03"/>
    <w:rsid w:val="00131CA1"/>
    <w:rsid w:val="001426BA"/>
    <w:rsid w:val="0014408F"/>
    <w:rsid w:val="0014666B"/>
    <w:rsid w:val="00146CE4"/>
    <w:rsid w:val="00150762"/>
    <w:rsid w:val="00155533"/>
    <w:rsid w:val="001575BE"/>
    <w:rsid w:val="00163016"/>
    <w:rsid w:val="00170C16"/>
    <w:rsid w:val="001717FB"/>
    <w:rsid w:val="001730F3"/>
    <w:rsid w:val="00173B09"/>
    <w:rsid w:val="00175545"/>
    <w:rsid w:val="0018037F"/>
    <w:rsid w:val="001C259C"/>
    <w:rsid w:val="001E0A63"/>
    <w:rsid w:val="001E4373"/>
    <w:rsid w:val="001E6C20"/>
    <w:rsid w:val="001F2621"/>
    <w:rsid w:val="001F788B"/>
    <w:rsid w:val="00206F4F"/>
    <w:rsid w:val="00207355"/>
    <w:rsid w:val="00241710"/>
    <w:rsid w:val="00241987"/>
    <w:rsid w:val="00241A65"/>
    <w:rsid w:val="0025166A"/>
    <w:rsid w:val="0026509C"/>
    <w:rsid w:val="0027314D"/>
    <w:rsid w:val="00273A0D"/>
    <w:rsid w:val="00283CEF"/>
    <w:rsid w:val="002843F0"/>
    <w:rsid w:val="0029030F"/>
    <w:rsid w:val="002908FA"/>
    <w:rsid w:val="002A027F"/>
    <w:rsid w:val="002B32FF"/>
    <w:rsid w:val="002B63A9"/>
    <w:rsid w:val="002D1EC6"/>
    <w:rsid w:val="002F4F1E"/>
    <w:rsid w:val="002F6B00"/>
    <w:rsid w:val="00300F1D"/>
    <w:rsid w:val="0030643F"/>
    <w:rsid w:val="00310BCB"/>
    <w:rsid w:val="003141D4"/>
    <w:rsid w:val="00315098"/>
    <w:rsid w:val="0032417E"/>
    <w:rsid w:val="00327AF8"/>
    <w:rsid w:val="00330CBE"/>
    <w:rsid w:val="0033742B"/>
    <w:rsid w:val="00342A16"/>
    <w:rsid w:val="00345ED9"/>
    <w:rsid w:val="00360F66"/>
    <w:rsid w:val="003623BC"/>
    <w:rsid w:val="00362676"/>
    <w:rsid w:val="0037106C"/>
    <w:rsid w:val="00374727"/>
    <w:rsid w:val="00375593"/>
    <w:rsid w:val="003759E2"/>
    <w:rsid w:val="0038047A"/>
    <w:rsid w:val="003940B0"/>
    <w:rsid w:val="003A3557"/>
    <w:rsid w:val="003B54D0"/>
    <w:rsid w:val="003C57EA"/>
    <w:rsid w:val="003D2B25"/>
    <w:rsid w:val="003D3918"/>
    <w:rsid w:val="003D52E8"/>
    <w:rsid w:val="003D67AF"/>
    <w:rsid w:val="003E2E16"/>
    <w:rsid w:val="003E5726"/>
    <w:rsid w:val="003E578C"/>
    <w:rsid w:val="003F4A63"/>
    <w:rsid w:val="00404A0C"/>
    <w:rsid w:val="004057FC"/>
    <w:rsid w:val="00406780"/>
    <w:rsid w:val="0042111C"/>
    <w:rsid w:val="004218E1"/>
    <w:rsid w:val="004379D5"/>
    <w:rsid w:val="00445A06"/>
    <w:rsid w:val="00457511"/>
    <w:rsid w:val="00466AFB"/>
    <w:rsid w:val="00474CC3"/>
    <w:rsid w:val="004801D1"/>
    <w:rsid w:val="0049436A"/>
    <w:rsid w:val="00497BC5"/>
    <w:rsid w:val="004B45DD"/>
    <w:rsid w:val="004B6697"/>
    <w:rsid w:val="004B7E59"/>
    <w:rsid w:val="004C0A54"/>
    <w:rsid w:val="004C0E3D"/>
    <w:rsid w:val="004D0594"/>
    <w:rsid w:val="004D28E2"/>
    <w:rsid w:val="004D6EFB"/>
    <w:rsid w:val="004E4576"/>
    <w:rsid w:val="004E4D2C"/>
    <w:rsid w:val="004E58D6"/>
    <w:rsid w:val="004E6E97"/>
    <w:rsid w:val="004F03AB"/>
    <w:rsid w:val="00510C11"/>
    <w:rsid w:val="005303B9"/>
    <w:rsid w:val="00532ADF"/>
    <w:rsid w:val="005402D1"/>
    <w:rsid w:val="00547AE0"/>
    <w:rsid w:val="005510D8"/>
    <w:rsid w:val="00551426"/>
    <w:rsid w:val="00560F8D"/>
    <w:rsid w:val="0056665F"/>
    <w:rsid w:val="00573A8D"/>
    <w:rsid w:val="00575D76"/>
    <w:rsid w:val="00577C50"/>
    <w:rsid w:val="005808E1"/>
    <w:rsid w:val="00580E3F"/>
    <w:rsid w:val="00585D2D"/>
    <w:rsid w:val="005B226E"/>
    <w:rsid w:val="005C06A9"/>
    <w:rsid w:val="005E483E"/>
    <w:rsid w:val="005F1822"/>
    <w:rsid w:val="005F338E"/>
    <w:rsid w:val="005F53B4"/>
    <w:rsid w:val="005F5BBE"/>
    <w:rsid w:val="006043D1"/>
    <w:rsid w:val="00605D71"/>
    <w:rsid w:val="0061556A"/>
    <w:rsid w:val="006163E3"/>
    <w:rsid w:val="00620E42"/>
    <w:rsid w:val="00626C1C"/>
    <w:rsid w:val="006300F3"/>
    <w:rsid w:val="00630912"/>
    <w:rsid w:val="00633A82"/>
    <w:rsid w:val="00633AB5"/>
    <w:rsid w:val="00636B94"/>
    <w:rsid w:val="00643739"/>
    <w:rsid w:val="00645FB5"/>
    <w:rsid w:val="0064788B"/>
    <w:rsid w:val="00651C77"/>
    <w:rsid w:val="00654DF1"/>
    <w:rsid w:val="00665559"/>
    <w:rsid w:val="006721A2"/>
    <w:rsid w:val="00672A88"/>
    <w:rsid w:val="00673164"/>
    <w:rsid w:val="006815AA"/>
    <w:rsid w:val="00682880"/>
    <w:rsid w:val="00685226"/>
    <w:rsid w:val="0069196E"/>
    <w:rsid w:val="00694868"/>
    <w:rsid w:val="006B2FFF"/>
    <w:rsid w:val="006B6723"/>
    <w:rsid w:val="006C3CDC"/>
    <w:rsid w:val="006C490F"/>
    <w:rsid w:val="006D1131"/>
    <w:rsid w:val="006D1885"/>
    <w:rsid w:val="006D49DC"/>
    <w:rsid w:val="006D7232"/>
    <w:rsid w:val="006D75D6"/>
    <w:rsid w:val="006E7EF4"/>
    <w:rsid w:val="006F1939"/>
    <w:rsid w:val="006F47AB"/>
    <w:rsid w:val="006F7666"/>
    <w:rsid w:val="007070C0"/>
    <w:rsid w:val="00711115"/>
    <w:rsid w:val="00713995"/>
    <w:rsid w:val="00717146"/>
    <w:rsid w:val="00733575"/>
    <w:rsid w:val="0073726C"/>
    <w:rsid w:val="00741DFF"/>
    <w:rsid w:val="00744CBB"/>
    <w:rsid w:val="00744CF2"/>
    <w:rsid w:val="00751846"/>
    <w:rsid w:val="00752BA6"/>
    <w:rsid w:val="00752DB8"/>
    <w:rsid w:val="00753A79"/>
    <w:rsid w:val="00753B4A"/>
    <w:rsid w:val="00756B85"/>
    <w:rsid w:val="007609C2"/>
    <w:rsid w:val="0076275C"/>
    <w:rsid w:val="00772197"/>
    <w:rsid w:val="007845F3"/>
    <w:rsid w:val="00785996"/>
    <w:rsid w:val="00792930"/>
    <w:rsid w:val="00794D7F"/>
    <w:rsid w:val="007967C6"/>
    <w:rsid w:val="00797397"/>
    <w:rsid w:val="007A262E"/>
    <w:rsid w:val="007A377E"/>
    <w:rsid w:val="007A43C8"/>
    <w:rsid w:val="007A782B"/>
    <w:rsid w:val="007C3809"/>
    <w:rsid w:val="007D21C1"/>
    <w:rsid w:val="007D3E08"/>
    <w:rsid w:val="007D4538"/>
    <w:rsid w:val="007D7924"/>
    <w:rsid w:val="007E1222"/>
    <w:rsid w:val="007E1CD7"/>
    <w:rsid w:val="007F0BD0"/>
    <w:rsid w:val="007F35AA"/>
    <w:rsid w:val="007F500D"/>
    <w:rsid w:val="007F58C0"/>
    <w:rsid w:val="007F6F9F"/>
    <w:rsid w:val="00803CED"/>
    <w:rsid w:val="00814E99"/>
    <w:rsid w:val="0082291D"/>
    <w:rsid w:val="00827D3A"/>
    <w:rsid w:val="00830FD7"/>
    <w:rsid w:val="00832EDF"/>
    <w:rsid w:val="008346E8"/>
    <w:rsid w:val="00835B11"/>
    <w:rsid w:val="0084681C"/>
    <w:rsid w:val="00855934"/>
    <w:rsid w:val="00866659"/>
    <w:rsid w:val="00867B14"/>
    <w:rsid w:val="00877863"/>
    <w:rsid w:val="008804A1"/>
    <w:rsid w:val="0088172A"/>
    <w:rsid w:val="008846A5"/>
    <w:rsid w:val="0089466D"/>
    <w:rsid w:val="00895F1B"/>
    <w:rsid w:val="008A7834"/>
    <w:rsid w:val="008B5D96"/>
    <w:rsid w:val="008D0BEF"/>
    <w:rsid w:val="008D58CF"/>
    <w:rsid w:val="008E402C"/>
    <w:rsid w:val="008E4B6E"/>
    <w:rsid w:val="008E510B"/>
    <w:rsid w:val="008E665D"/>
    <w:rsid w:val="008F3707"/>
    <w:rsid w:val="008F3A02"/>
    <w:rsid w:val="00903192"/>
    <w:rsid w:val="0091386E"/>
    <w:rsid w:val="009227EA"/>
    <w:rsid w:val="00923D7C"/>
    <w:rsid w:val="0092442A"/>
    <w:rsid w:val="00925228"/>
    <w:rsid w:val="00925509"/>
    <w:rsid w:val="00940AFB"/>
    <w:rsid w:val="00940CA6"/>
    <w:rsid w:val="00951259"/>
    <w:rsid w:val="00953DF1"/>
    <w:rsid w:val="00964FDE"/>
    <w:rsid w:val="00967417"/>
    <w:rsid w:val="0097078A"/>
    <w:rsid w:val="0097292D"/>
    <w:rsid w:val="009878F5"/>
    <w:rsid w:val="009914D7"/>
    <w:rsid w:val="009915EE"/>
    <w:rsid w:val="00992FDE"/>
    <w:rsid w:val="00995493"/>
    <w:rsid w:val="009A12D8"/>
    <w:rsid w:val="009A47C4"/>
    <w:rsid w:val="009B6FFA"/>
    <w:rsid w:val="009C6430"/>
    <w:rsid w:val="009D0F7F"/>
    <w:rsid w:val="009D1364"/>
    <w:rsid w:val="009E0612"/>
    <w:rsid w:val="009F0E0C"/>
    <w:rsid w:val="009F1240"/>
    <w:rsid w:val="00A1006F"/>
    <w:rsid w:val="00A16627"/>
    <w:rsid w:val="00A20AEB"/>
    <w:rsid w:val="00A21E50"/>
    <w:rsid w:val="00A24B28"/>
    <w:rsid w:val="00A31825"/>
    <w:rsid w:val="00A46945"/>
    <w:rsid w:val="00A50A41"/>
    <w:rsid w:val="00A5771C"/>
    <w:rsid w:val="00A62461"/>
    <w:rsid w:val="00A95A28"/>
    <w:rsid w:val="00A97837"/>
    <w:rsid w:val="00AA690C"/>
    <w:rsid w:val="00AA6D08"/>
    <w:rsid w:val="00AB6A03"/>
    <w:rsid w:val="00AC2C62"/>
    <w:rsid w:val="00AD0052"/>
    <w:rsid w:val="00AD11AD"/>
    <w:rsid w:val="00AD13BD"/>
    <w:rsid w:val="00AD3BF2"/>
    <w:rsid w:val="00AE078F"/>
    <w:rsid w:val="00AE7DE7"/>
    <w:rsid w:val="00B02934"/>
    <w:rsid w:val="00B048F3"/>
    <w:rsid w:val="00B2335D"/>
    <w:rsid w:val="00B25E5D"/>
    <w:rsid w:val="00B37514"/>
    <w:rsid w:val="00B42D08"/>
    <w:rsid w:val="00B44331"/>
    <w:rsid w:val="00B45635"/>
    <w:rsid w:val="00B56EA0"/>
    <w:rsid w:val="00B7794D"/>
    <w:rsid w:val="00B846FA"/>
    <w:rsid w:val="00B903AC"/>
    <w:rsid w:val="00B90A3E"/>
    <w:rsid w:val="00BA3882"/>
    <w:rsid w:val="00BC08DE"/>
    <w:rsid w:val="00BC67B8"/>
    <w:rsid w:val="00BD119E"/>
    <w:rsid w:val="00BE5839"/>
    <w:rsid w:val="00BF1F2B"/>
    <w:rsid w:val="00BF244B"/>
    <w:rsid w:val="00BF3C3C"/>
    <w:rsid w:val="00BF44AA"/>
    <w:rsid w:val="00BF62A4"/>
    <w:rsid w:val="00C01135"/>
    <w:rsid w:val="00C1653E"/>
    <w:rsid w:val="00C17D75"/>
    <w:rsid w:val="00C206B8"/>
    <w:rsid w:val="00C30901"/>
    <w:rsid w:val="00C324CC"/>
    <w:rsid w:val="00C47929"/>
    <w:rsid w:val="00C5358F"/>
    <w:rsid w:val="00C5639F"/>
    <w:rsid w:val="00C654DA"/>
    <w:rsid w:val="00C659B7"/>
    <w:rsid w:val="00C66013"/>
    <w:rsid w:val="00C725E7"/>
    <w:rsid w:val="00C860C2"/>
    <w:rsid w:val="00C87BF8"/>
    <w:rsid w:val="00CA056E"/>
    <w:rsid w:val="00CA2F49"/>
    <w:rsid w:val="00CA6881"/>
    <w:rsid w:val="00CB2479"/>
    <w:rsid w:val="00CB512F"/>
    <w:rsid w:val="00CC0C26"/>
    <w:rsid w:val="00CC5655"/>
    <w:rsid w:val="00CC6D1F"/>
    <w:rsid w:val="00CD1CD4"/>
    <w:rsid w:val="00CE1F32"/>
    <w:rsid w:val="00CE6C5C"/>
    <w:rsid w:val="00CF3CF2"/>
    <w:rsid w:val="00D0195E"/>
    <w:rsid w:val="00D05522"/>
    <w:rsid w:val="00D07922"/>
    <w:rsid w:val="00D11BF1"/>
    <w:rsid w:val="00D23A62"/>
    <w:rsid w:val="00D2523D"/>
    <w:rsid w:val="00D26F6A"/>
    <w:rsid w:val="00D32667"/>
    <w:rsid w:val="00D345D0"/>
    <w:rsid w:val="00D35653"/>
    <w:rsid w:val="00D43E70"/>
    <w:rsid w:val="00D44B56"/>
    <w:rsid w:val="00D52306"/>
    <w:rsid w:val="00D7172D"/>
    <w:rsid w:val="00D72A88"/>
    <w:rsid w:val="00D765F2"/>
    <w:rsid w:val="00D82DA1"/>
    <w:rsid w:val="00D853A5"/>
    <w:rsid w:val="00D91DB9"/>
    <w:rsid w:val="00DA7688"/>
    <w:rsid w:val="00DB0F78"/>
    <w:rsid w:val="00DC7356"/>
    <w:rsid w:val="00DC7674"/>
    <w:rsid w:val="00DE0F22"/>
    <w:rsid w:val="00DE0FC8"/>
    <w:rsid w:val="00E0597D"/>
    <w:rsid w:val="00E15E3A"/>
    <w:rsid w:val="00E17ED4"/>
    <w:rsid w:val="00E21718"/>
    <w:rsid w:val="00E2318A"/>
    <w:rsid w:val="00E257CE"/>
    <w:rsid w:val="00E3668F"/>
    <w:rsid w:val="00E454E4"/>
    <w:rsid w:val="00E479D2"/>
    <w:rsid w:val="00E52158"/>
    <w:rsid w:val="00E535A1"/>
    <w:rsid w:val="00E5364F"/>
    <w:rsid w:val="00E563BA"/>
    <w:rsid w:val="00E801FF"/>
    <w:rsid w:val="00E82C20"/>
    <w:rsid w:val="00E842F1"/>
    <w:rsid w:val="00E84E15"/>
    <w:rsid w:val="00E87E21"/>
    <w:rsid w:val="00E94600"/>
    <w:rsid w:val="00E950E4"/>
    <w:rsid w:val="00E954D2"/>
    <w:rsid w:val="00E97956"/>
    <w:rsid w:val="00EA4110"/>
    <w:rsid w:val="00EA7903"/>
    <w:rsid w:val="00EB1ADB"/>
    <w:rsid w:val="00EB41F0"/>
    <w:rsid w:val="00EB4ECE"/>
    <w:rsid w:val="00ED1E49"/>
    <w:rsid w:val="00EE76FE"/>
    <w:rsid w:val="00F1259D"/>
    <w:rsid w:val="00F12692"/>
    <w:rsid w:val="00F129E1"/>
    <w:rsid w:val="00F2422F"/>
    <w:rsid w:val="00F26617"/>
    <w:rsid w:val="00F30442"/>
    <w:rsid w:val="00F329F4"/>
    <w:rsid w:val="00F40C7C"/>
    <w:rsid w:val="00F420A2"/>
    <w:rsid w:val="00F544B0"/>
    <w:rsid w:val="00F601EC"/>
    <w:rsid w:val="00F65836"/>
    <w:rsid w:val="00F71DF1"/>
    <w:rsid w:val="00F721F3"/>
    <w:rsid w:val="00F93410"/>
    <w:rsid w:val="00F9798F"/>
    <w:rsid w:val="00FA08CB"/>
    <w:rsid w:val="00FA2E79"/>
    <w:rsid w:val="00FB012D"/>
    <w:rsid w:val="00FB1DEC"/>
    <w:rsid w:val="00FC4ADD"/>
    <w:rsid w:val="00FD3406"/>
    <w:rsid w:val="00FD6FE0"/>
    <w:rsid w:val="00FF136B"/>
    <w:rsid w:val="00FF77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8CDAA"/>
  <w15:chartTrackingRefBased/>
  <w15:docId w15:val="{72F98979-DA83-4562-AF25-90A18C967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Calibri"/>
        <w:sz w:val="22"/>
        <w:szCs w:val="22"/>
        <w:lang w:val="en-A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228"/>
  </w:style>
  <w:style w:type="paragraph" w:styleId="Heading1">
    <w:name w:val="heading 1"/>
    <w:basedOn w:val="Normal"/>
    <w:next w:val="Normal"/>
    <w:link w:val="Heading1Char"/>
    <w:uiPriority w:val="9"/>
    <w:qFormat/>
    <w:rsid w:val="00992F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F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FD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FD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92FD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92FD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92FD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92FD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92FD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F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F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FD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FD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92FD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92FD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92FD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92FD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92FD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92F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F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FD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FD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92FDE"/>
    <w:pPr>
      <w:spacing w:before="160"/>
      <w:jc w:val="center"/>
    </w:pPr>
    <w:rPr>
      <w:i/>
      <w:iCs/>
      <w:color w:val="404040" w:themeColor="text1" w:themeTint="BF"/>
    </w:rPr>
  </w:style>
  <w:style w:type="character" w:customStyle="1" w:styleId="QuoteChar">
    <w:name w:val="Quote Char"/>
    <w:basedOn w:val="DefaultParagraphFont"/>
    <w:link w:val="Quote"/>
    <w:uiPriority w:val="29"/>
    <w:rsid w:val="00992FDE"/>
    <w:rPr>
      <w:i/>
      <w:iCs/>
      <w:color w:val="404040" w:themeColor="text1" w:themeTint="BF"/>
    </w:rPr>
  </w:style>
  <w:style w:type="paragraph" w:styleId="ListParagraph">
    <w:name w:val="List Paragraph"/>
    <w:basedOn w:val="Normal"/>
    <w:uiPriority w:val="34"/>
    <w:qFormat/>
    <w:rsid w:val="00992FDE"/>
    <w:pPr>
      <w:ind w:left="720"/>
      <w:contextualSpacing/>
    </w:pPr>
  </w:style>
  <w:style w:type="character" w:styleId="IntenseEmphasis">
    <w:name w:val="Intense Emphasis"/>
    <w:basedOn w:val="DefaultParagraphFont"/>
    <w:uiPriority w:val="21"/>
    <w:qFormat/>
    <w:rsid w:val="00992FDE"/>
    <w:rPr>
      <w:i/>
      <w:iCs/>
      <w:color w:val="0F4761" w:themeColor="accent1" w:themeShade="BF"/>
    </w:rPr>
  </w:style>
  <w:style w:type="paragraph" w:styleId="IntenseQuote">
    <w:name w:val="Intense Quote"/>
    <w:basedOn w:val="Normal"/>
    <w:next w:val="Normal"/>
    <w:link w:val="IntenseQuoteChar"/>
    <w:uiPriority w:val="30"/>
    <w:qFormat/>
    <w:rsid w:val="00992F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FDE"/>
    <w:rPr>
      <w:i/>
      <w:iCs/>
      <w:color w:val="0F4761" w:themeColor="accent1" w:themeShade="BF"/>
    </w:rPr>
  </w:style>
  <w:style w:type="character" w:styleId="IntenseReference">
    <w:name w:val="Intense Reference"/>
    <w:basedOn w:val="DefaultParagraphFont"/>
    <w:uiPriority w:val="32"/>
    <w:qFormat/>
    <w:rsid w:val="00992FDE"/>
    <w:rPr>
      <w:b/>
      <w:bCs/>
      <w:smallCaps/>
      <w:color w:val="0F4761" w:themeColor="accent1" w:themeShade="BF"/>
      <w:spacing w:val="5"/>
    </w:rPr>
  </w:style>
  <w:style w:type="paragraph" w:styleId="NoSpacing">
    <w:name w:val="No Spacing"/>
    <w:uiPriority w:val="1"/>
    <w:qFormat/>
    <w:rsid w:val="00814E99"/>
    <w:pPr>
      <w:spacing w:after="0" w:line="240" w:lineRule="auto"/>
    </w:pPr>
  </w:style>
  <w:style w:type="character" w:styleId="Hyperlink">
    <w:name w:val="Hyperlink"/>
    <w:basedOn w:val="DefaultParagraphFont"/>
    <w:uiPriority w:val="99"/>
    <w:unhideWhenUsed/>
    <w:rsid w:val="0091386E"/>
    <w:rPr>
      <w:color w:val="467886" w:themeColor="hyperlink"/>
      <w:u w:val="single"/>
    </w:rPr>
  </w:style>
  <w:style w:type="character" w:styleId="UnresolvedMention">
    <w:name w:val="Unresolved Mention"/>
    <w:basedOn w:val="DefaultParagraphFont"/>
    <w:uiPriority w:val="99"/>
    <w:semiHidden/>
    <w:unhideWhenUsed/>
    <w:rsid w:val="0091386E"/>
    <w:rPr>
      <w:color w:val="605E5C"/>
      <w:shd w:val="clear" w:color="auto" w:fill="E1DFDD"/>
    </w:rPr>
  </w:style>
  <w:style w:type="paragraph" w:styleId="Header">
    <w:name w:val="header"/>
    <w:basedOn w:val="Normal"/>
    <w:link w:val="HeaderChar"/>
    <w:uiPriority w:val="99"/>
    <w:unhideWhenUsed/>
    <w:rsid w:val="00E53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64F"/>
  </w:style>
  <w:style w:type="paragraph" w:styleId="Footer">
    <w:name w:val="footer"/>
    <w:basedOn w:val="Normal"/>
    <w:link w:val="FooterChar"/>
    <w:uiPriority w:val="99"/>
    <w:unhideWhenUsed/>
    <w:rsid w:val="00E53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64F"/>
  </w:style>
  <w:style w:type="character" w:styleId="CommentReference">
    <w:name w:val="annotation reference"/>
    <w:basedOn w:val="DefaultParagraphFont"/>
    <w:uiPriority w:val="99"/>
    <w:semiHidden/>
    <w:unhideWhenUsed/>
    <w:rsid w:val="00D52306"/>
    <w:rPr>
      <w:sz w:val="16"/>
      <w:szCs w:val="16"/>
    </w:rPr>
  </w:style>
  <w:style w:type="paragraph" w:styleId="CommentText">
    <w:name w:val="annotation text"/>
    <w:basedOn w:val="Normal"/>
    <w:link w:val="CommentTextChar"/>
    <w:uiPriority w:val="99"/>
    <w:unhideWhenUsed/>
    <w:rsid w:val="00D52306"/>
    <w:pPr>
      <w:spacing w:line="240" w:lineRule="auto"/>
    </w:pPr>
    <w:rPr>
      <w:sz w:val="20"/>
      <w:szCs w:val="20"/>
    </w:rPr>
  </w:style>
  <w:style w:type="character" w:customStyle="1" w:styleId="CommentTextChar">
    <w:name w:val="Comment Text Char"/>
    <w:basedOn w:val="DefaultParagraphFont"/>
    <w:link w:val="CommentText"/>
    <w:uiPriority w:val="99"/>
    <w:rsid w:val="00D52306"/>
    <w:rPr>
      <w:sz w:val="20"/>
      <w:szCs w:val="20"/>
    </w:rPr>
  </w:style>
  <w:style w:type="paragraph" w:styleId="CommentSubject">
    <w:name w:val="annotation subject"/>
    <w:basedOn w:val="CommentText"/>
    <w:next w:val="CommentText"/>
    <w:link w:val="CommentSubjectChar"/>
    <w:uiPriority w:val="99"/>
    <w:semiHidden/>
    <w:unhideWhenUsed/>
    <w:rsid w:val="00D52306"/>
    <w:rPr>
      <w:b/>
      <w:bCs/>
    </w:rPr>
  </w:style>
  <w:style w:type="character" w:customStyle="1" w:styleId="CommentSubjectChar">
    <w:name w:val="Comment Subject Char"/>
    <w:basedOn w:val="CommentTextChar"/>
    <w:link w:val="CommentSubject"/>
    <w:uiPriority w:val="99"/>
    <w:semiHidden/>
    <w:rsid w:val="00D52306"/>
    <w:rPr>
      <w:b/>
      <w:bCs/>
      <w:sz w:val="20"/>
      <w:szCs w:val="20"/>
    </w:rPr>
  </w:style>
  <w:style w:type="table" w:styleId="TableGrid">
    <w:name w:val="Table Grid"/>
    <w:basedOn w:val="TableNormal"/>
    <w:uiPriority w:val="39"/>
    <w:rsid w:val="00560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0319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630912"/>
    <w:pPr>
      <w:autoSpaceDE w:val="0"/>
      <w:autoSpaceDN w:val="0"/>
      <w:adjustRightInd w:val="0"/>
      <w:spacing w:after="0" w:line="240" w:lineRule="auto"/>
    </w:pPr>
    <w:rPr>
      <w:rFonts w:cs="Aptos"/>
      <w:color w:val="000000"/>
      <w:sz w:val="24"/>
      <w:szCs w:val="24"/>
    </w:rPr>
  </w:style>
  <w:style w:type="table" w:styleId="PlainTable5">
    <w:name w:val="Plain Table 5"/>
    <w:basedOn w:val="TableNormal"/>
    <w:uiPriority w:val="45"/>
    <w:rsid w:val="002843F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urriculum.nsw.edu.au/assessment-and-reporting/reporting-and-using-grades" TargetMode="External"/><Relationship Id="rId18" Type="http://schemas.openxmlformats.org/officeDocument/2006/relationships/hyperlink" Target="https://curriculum.nsw.edu.au/learning-areas/science/science-7-10-202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urriculum.nsw.edu.au/learning-areas/science/science-7-10-2023/content/stage-4/fa535dc20d?show=advice" TargetMode="External"/><Relationship Id="rId17" Type="http://schemas.openxmlformats.org/officeDocument/2006/relationships/hyperlink" Target="https://www.ga.gov.au/" TargetMode="External"/><Relationship Id="rId2" Type="http://schemas.openxmlformats.org/officeDocument/2006/relationships/customXml" Target="../customXml/item2.xml"/><Relationship Id="rId16" Type="http://schemas.openxmlformats.org/officeDocument/2006/relationships/hyperlink" Target="http://www.bom.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urriculum.nsw.edu.au/learning-areas/science/science-7-10-2023/content/stage-4/fa33bba598?show=advice&amp;ta_scroll=no" TargetMode="External"/><Relationship Id="rId5" Type="http://schemas.openxmlformats.org/officeDocument/2006/relationships/styles" Target="styles.xml"/><Relationship Id="rId15" Type="http://schemas.openxmlformats.org/officeDocument/2006/relationships/hyperlink" Target="https://aiatsis.gov.au/"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gnitoforms.com/STANSW/STANSWDataScienceSeriesPatternsInTheSkyLesson1FeedbackFor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5732f5-8ab6-494b-aa73-9e8ec8c19e2a">
      <Terms xmlns="http://schemas.microsoft.com/office/infopath/2007/PartnerControls"/>
    </lcf76f155ced4ddcb4097134ff3c332f>
    <TaxCatchAll xmlns="94560d99-87b6-4820-9c6e-de1167e76df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0D49168C68F549A1B683C62A3CF7D0" ma:contentTypeVersion="18" ma:contentTypeDescription="Create a new document." ma:contentTypeScope="" ma:versionID="6d2165b1d718228c9e2f4f42e4113b68">
  <xsd:schema xmlns:xsd="http://www.w3.org/2001/XMLSchema" xmlns:xs="http://www.w3.org/2001/XMLSchema" xmlns:p="http://schemas.microsoft.com/office/2006/metadata/properties" xmlns:ns2="94560d99-87b6-4820-9c6e-de1167e76df1" xmlns:ns3="065732f5-8ab6-494b-aa73-9e8ec8c19e2a" targetNamespace="http://schemas.microsoft.com/office/2006/metadata/properties" ma:root="true" ma:fieldsID="15249b2f5acbfc01d6415d51ba7adccf" ns2:_="" ns3:_="">
    <xsd:import namespace="94560d99-87b6-4820-9c6e-de1167e76df1"/>
    <xsd:import namespace="065732f5-8ab6-494b-aa73-9e8ec8c19e2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60d99-87b6-4820-9c6e-de1167e76d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e23350e-fc16-4fab-a6f5-0ff12f6aae1a}" ma:internalName="TaxCatchAll" ma:showField="CatchAllData" ma:web="94560d99-87b6-4820-9c6e-de1167e76df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5732f5-8ab6-494b-aa73-9e8ec8c19e2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3aa7b1-57f0-4d0e-a170-4c6a3e4b4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79C64-62D1-46CA-8760-37AD86FA3E5C}">
  <ds:schemaRefs>
    <ds:schemaRef ds:uri="http://schemas.microsoft.com/sharepoint/v3/contenttype/forms"/>
  </ds:schemaRefs>
</ds:datastoreItem>
</file>

<file path=customXml/itemProps2.xml><?xml version="1.0" encoding="utf-8"?>
<ds:datastoreItem xmlns:ds="http://schemas.openxmlformats.org/officeDocument/2006/customXml" ds:itemID="{4F30F14D-9920-43FF-9473-A7C3258DF053}">
  <ds:schemaRefs>
    <ds:schemaRef ds:uri="http://schemas.microsoft.com/office/2006/metadata/properties"/>
    <ds:schemaRef ds:uri="http://schemas.microsoft.com/office/infopath/2007/PartnerControls"/>
    <ds:schemaRef ds:uri="065732f5-8ab6-494b-aa73-9e8ec8c19e2a"/>
    <ds:schemaRef ds:uri="94560d99-87b6-4820-9c6e-de1167e76df1"/>
  </ds:schemaRefs>
</ds:datastoreItem>
</file>

<file path=customXml/itemProps3.xml><?xml version="1.0" encoding="utf-8"?>
<ds:datastoreItem xmlns:ds="http://schemas.openxmlformats.org/officeDocument/2006/customXml" ds:itemID="{E60BF352-910F-4B61-A055-71D092064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60d99-87b6-4820-9c6e-de1167e76df1"/>
    <ds:schemaRef ds:uri="065732f5-8ab6-494b-aa73-9e8ec8c19e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3039</Words>
  <Characters>18417</Characters>
  <Application>Microsoft Office Word</Application>
  <DocSecurity>0</DocSecurity>
  <Lines>428</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Collett</dc:creator>
  <cp:keywords/>
  <dc:description/>
  <cp:lastModifiedBy>Rebecca Collett</cp:lastModifiedBy>
  <cp:revision>80</cp:revision>
  <dcterms:created xsi:type="dcterms:W3CDTF">2025-10-29T03:50:00Z</dcterms:created>
  <dcterms:modified xsi:type="dcterms:W3CDTF">2025-11-05T00:03:00Z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0x010100A90D49168C68F549A1B683C62A3CF7D0</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